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Override PartName="/word/footer6.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16"/>
        <w:gridCol w:w="2116"/>
        <w:gridCol w:w="2321"/>
        <w:gridCol w:w="2640"/>
      </w:tblGrid>
      <w:tr w:rsidR="00EE3697" w:rsidRPr="00F60AE3" w:rsidTr="003C6110">
        <w:tc>
          <w:tcPr>
            <w:tcW w:w="2416" w:type="dxa"/>
          </w:tcPr>
          <w:p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rsidR="00EE3697" w:rsidRPr="001514F3" w:rsidRDefault="00F075C8" w:rsidP="002C5CDD">
            <w:pPr>
              <w:pStyle w:val="Body2"/>
              <w:jc w:val="center"/>
              <w:rPr>
                <w:rFonts w:cs="Times New Roman"/>
                <w:b/>
                <w:bCs/>
                <w:color w:val="000000" w:themeColor="text1"/>
                <w:lang w:val="lt-LT"/>
              </w:rPr>
            </w:pPr>
            <w:r>
              <w:rPr>
                <w:rFonts w:cs="Times New Roman"/>
                <w:b/>
                <w:bCs/>
                <w:color w:val="000000" w:themeColor="text1"/>
                <w:bdr w:val="none" w:sz="0" w:space="0" w:color="auto" w:frame="1"/>
              </w:rPr>
              <w:t>REAGENTAI IR PAGALBINĖS PRIEMONĖS AUTOMATIZUOTAM DNR IR RNR SKYRIMUI MINIKOLONĖLIŲ METODU SU ĮRANGOS PANAUDA (12105)</w:t>
            </w:r>
          </w:p>
        </w:tc>
      </w:tr>
      <w:tr w:rsidR="00EE3697" w:rsidRPr="00F60AE3" w:rsidTr="003C6110">
        <w:tc>
          <w:tcPr>
            <w:tcW w:w="2416" w:type="dxa"/>
          </w:tcPr>
          <w:p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rsidR="00EE3697" w:rsidRPr="00F60AE3" w:rsidRDefault="00EE3697" w:rsidP="00EE3697">
            <w:pPr>
              <w:jc w:val="both"/>
              <w:rPr>
                <w:kern w:val="2"/>
                <w:sz w:val="22"/>
                <w:szCs w:val="22"/>
              </w:rPr>
            </w:pPr>
          </w:p>
        </w:tc>
        <w:tc>
          <w:tcPr>
            <w:tcW w:w="2321" w:type="dxa"/>
          </w:tcPr>
          <w:p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rsidR="00EE3697" w:rsidRPr="00F60AE3" w:rsidRDefault="00EE3697" w:rsidP="00EE3697">
            <w:pPr>
              <w:jc w:val="both"/>
              <w:rPr>
                <w:kern w:val="2"/>
                <w:sz w:val="22"/>
                <w:szCs w:val="22"/>
              </w:rPr>
            </w:pPr>
          </w:p>
        </w:tc>
      </w:tr>
    </w:tbl>
    <w:p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75"/>
        <w:gridCol w:w="3182"/>
        <w:gridCol w:w="3536"/>
      </w:tblGrid>
      <w:tr w:rsidR="00EE3697" w:rsidRPr="00F60AE3" w:rsidTr="003C6110">
        <w:tc>
          <w:tcPr>
            <w:tcW w:w="9493" w:type="dxa"/>
            <w:gridSpan w:val="3"/>
          </w:tcPr>
          <w:p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rsidTr="003C6110">
        <w:tc>
          <w:tcPr>
            <w:tcW w:w="2775" w:type="dxa"/>
            <w:vMerge w:val="restart"/>
          </w:tcPr>
          <w:p w:rsidR="00EE3697" w:rsidRPr="00F60AE3" w:rsidRDefault="00EE3697" w:rsidP="00EE3697">
            <w:pPr>
              <w:jc w:val="center"/>
              <w:rPr>
                <w:b/>
                <w:bCs/>
                <w:kern w:val="2"/>
                <w:sz w:val="22"/>
                <w:szCs w:val="22"/>
              </w:rPr>
            </w:pPr>
          </w:p>
          <w:p w:rsidR="00EE3697" w:rsidRPr="00F60AE3" w:rsidRDefault="00EE3697" w:rsidP="00EE3697">
            <w:pPr>
              <w:jc w:val="center"/>
              <w:rPr>
                <w:b/>
                <w:bCs/>
                <w:kern w:val="2"/>
                <w:sz w:val="22"/>
                <w:szCs w:val="22"/>
              </w:rPr>
            </w:pPr>
          </w:p>
          <w:p w:rsidR="00EE3697" w:rsidRPr="00F60AE3" w:rsidRDefault="00EE3697" w:rsidP="00EE3697">
            <w:pPr>
              <w:jc w:val="center"/>
              <w:rPr>
                <w:b/>
                <w:bCs/>
                <w:kern w:val="2"/>
                <w:sz w:val="22"/>
                <w:szCs w:val="22"/>
              </w:rPr>
            </w:pPr>
          </w:p>
          <w:p w:rsidR="00EE3697" w:rsidRPr="00F60AE3" w:rsidRDefault="00EE3697" w:rsidP="00EE3697">
            <w:pPr>
              <w:rPr>
                <w:b/>
                <w:bCs/>
                <w:kern w:val="2"/>
                <w:sz w:val="22"/>
                <w:szCs w:val="22"/>
              </w:rPr>
            </w:pPr>
          </w:p>
          <w:p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124364561</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LT243645610</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LT71 7300 0100 0249 2260</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AB „Swedbank“ b. k. 73000</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kern w:val="2"/>
                <w:sz w:val="22"/>
                <w:szCs w:val="22"/>
              </w:rPr>
              <w:t>info@santa.lt</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sz w:val="22"/>
                <w:szCs w:val="22"/>
              </w:rPr>
            </w:pPr>
            <w:r w:rsidRPr="00F60AE3">
              <w:rPr>
                <w:sz w:val="22"/>
                <w:szCs w:val="22"/>
              </w:rPr>
              <w:t xml:space="preserve">Generalinis direktorius </w:t>
            </w:r>
          </w:p>
          <w:p w:rsidR="00EE3697" w:rsidRPr="00F60AE3" w:rsidRDefault="003C5294" w:rsidP="00EE3697">
            <w:pPr>
              <w:jc w:val="center"/>
              <w:rPr>
                <w:kern w:val="2"/>
                <w:sz w:val="22"/>
                <w:szCs w:val="22"/>
              </w:rPr>
            </w:pPr>
            <w:r w:rsidRPr="00F60AE3">
              <w:rPr>
                <w:sz w:val="22"/>
                <w:szCs w:val="22"/>
              </w:rPr>
              <w:t>Tomas Jovaiša</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rsidTr="006671EE">
        <w:tc>
          <w:tcPr>
            <w:tcW w:w="2775" w:type="dxa"/>
            <w:vMerge w:val="restart"/>
            <w:tcBorders>
              <w:right w:val="single" w:sz="4" w:space="0" w:color="auto"/>
            </w:tcBorders>
            <w:vAlign w:val="center"/>
          </w:tcPr>
          <w:p w:rsidR="00E96FDC" w:rsidRPr="00F60AE3" w:rsidRDefault="00E96FDC" w:rsidP="00E96FDC">
            <w:pPr>
              <w:rPr>
                <w:b/>
                <w:bCs/>
                <w:kern w:val="2"/>
                <w:sz w:val="22"/>
                <w:szCs w:val="22"/>
              </w:rPr>
            </w:pPr>
            <w:r w:rsidRPr="00F60AE3">
              <w:rPr>
                <w:b/>
                <w:bCs/>
                <w:kern w:val="2"/>
                <w:sz w:val="22"/>
                <w:szCs w:val="22"/>
              </w:rPr>
              <w:t>1.2. Tiekėjas</w:t>
            </w:r>
          </w:p>
          <w:p w:rsidR="006671EE" w:rsidRPr="006671EE" w:rsidRDefault="006671EE" w:rsidP="006671EE">
            <w:pPr>
              <w:rPr>
                <w:color w:val="4472C4"/>
                <w:kern w:val="2"/>
                <w:sz w:val="22"/>
                <w:szCs w:val="22"/>
              </w:rPr>
            </w:pPr>
            <w:r w:rsidRPr="006671EE">
              <w:rPr>
                <w:color w:val="4472C4"/>
                <w:kern w:val="2"/>
                <w:sz w:val="22"/>
                <w:szCs w:val="22"/>
              </w:rPr>
              <w:t>(jei Tiekėjas yra fizinis asmuo, skiltys atitinkamai pakoreguojamos.</w:t>
            </w:r>
          </w:p>
          <w:p w:rsidR="00E96FDC" w:rsidRPr="00F60AE3" w:rsidRDefault="006671EE" w:rsidP="006671EE">
            <w:pPr>
              <w:rPr>
                <w:b/>
                <w:bCs/>
                <w:kern w:val="2"/>
                <w:sz w:val="22"/>
                <w:szCs w:val="22"/>
              </w:rPr>
            </w:pPr>
            <w:r w:rsidRPr="006671EE">
              <w:rPr>
                <w:color w:val="4472C4"/>
                <w:kern w:val="2"/>
                <w:sz w:val="22"/>
                <w:szCs w:val="22"/>
              </w:rPr>
              <w:t>Jei Tiekėjas yra tiekėjų grupė, skiltys pildomos įterpiant kiekvieno grupės nario informaciją)</w:t>
            </w: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1.2.1. Pavadinimas</w:t>
            </w:r>
          </w:p>
        </w:tc>
        <w:tc>
          <w:tcPr>
            <w:tcW w:w="3536" w:type="dxa"/>
          </w:tcPr>
          <w:p w:rsidR="00E96FDC" w:rsidRPr="0009233F" w:rsidRDefault="00E96FDC" w:rsidP="00E96FDC">
            <w:pPr>
              <w:jc w:val="center"/>
              <w:rPr>
                <w:bCs/>
                <w:color w:val="4472C4" w:themeColor="accent1"/>
                <w:kern w:val="2"/>
                <w:sz w:val="22"/>
                <w:szCs w:val="22"/>
              </w:rPr>
            </w:pPr>
            <w:r w:rsidRPr="0009233F">
              <w:rPr>
                <w:bCs/>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1.2.2. Juridinio asmens kodas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1.2.3. Adresas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1.2.4. PVM mokėtojo kodas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1.2.5. Atsiskaitomoji sąskaita</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1.2.6. Bankas, banko kodas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1.2.7. Telefonas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1.2.8. El. paštas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1.2.9. Šalies atstovas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1.2.10. Atstovavimo pagrindas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bl>
    <w:p w:rsidR="00EE3697" w:rsidRPr="00F60AE3" w:rsidRDefault="00EE3697" w:rsidP="00EE3697">
      <w:pPr>
        <w:jc w:val="both"/>
        <w:rPr>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32"/>
        <w:gridCol w:w="172"/>
        <w:gridCol w:w="2084"/>
        <w:gridCol w:w="4680"/>
      </w:tblGrid>
      <w:tr w:rsidR="00EE3697" w:rsidRPr="00F60AE3" w:rsidTr="00137071">
        <w:trPr>
          <w:trHeight w:val="300"/>
        </w:trPr>
        <w:tc>
          <w:tcPr>
            <w:tcW w:w="9468" w:type="dxa"/>
            <w:gridSpan w:val="4"/>
          </w:tcPr>
          <w:p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rsidTr="00137071">
        <w:trPr>
          <w:trHeight w:val="300"/>
        </w:trPr>
        <w:tc>
          <w:tcPr>
            <w:tcW w:w="2704" w:type="dxa"/>
            <w:gridSpan w:val="2"/>
          </w:tcPr>
          <w:p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6764" w:type="dxa"/>
            <w:gridSpan w:val="2"/>
            <w:tcBorders>
              <w:top w:val="single" w:sz="4" w:space="0" w:color="auto"/>
              <w:left w:val="single" w:sz="4" w:space="0" w:color="auto"/>
              <w:bottom w:val="single" w:sz="4" w:space="0" w:color="auto"/>
              <w:right w:val="single" w:sz="4" w:space="0" w:color="auto"/>
            </w:tcBorders>
          </w:tcPr>
          <w:p w:rsidR="00E96FDC" w:rsidRPr="00B27C13" w:rsidRDefault="00E96FDC" w:rsidP="00E96FDC">
            <w:pPr>
              <w:pStyle w:val="xa"/>
              <w:ind w:left="0" w:firstLine="0"/>
              <w:rPr>
                <w:sz w:val="22"/>
                <w:szCs w:val="22"/>
              </w:rPr>
            </w:pPr>
            <w:r w:rsidRPr="00B27C13">
              <w:rPr>
                <w:color w:val="000000" w:themeColor="text1"/>
                <w:sz w:val="22"/>
                <w:szCs w:val="22"/>
              </w:rPr>
              <w:t xml:space="preserve">2.1.1.  Už sutarties vykdymą atsakingas asmuo – </w:t>
            </w:r>
            <w:r w:rsidRPr="00B27C13">
              <w:rPr>
                <w:color w:val="4472C4" w:themeColor="accent1"/>
                <w:sz w:val="22"/>
                <w:szCs w:val="22"/>
              </w:rPr>
              <w:t>[įrašyti]</w:t>
            </w:r>
            <w:r w:rsidRPr="00B27C13">
              <w:rPr>
                <w:color w:val="4472C4"/>
                <w:kern w:val="2"/>
                <w:sz w:val="22"/>
                <w:szCs w:val="22"/>
              </w:rPr>
              <w:t xml:space="preserve"> (nurodyti padalinį / skyrių, pareigas, vardą, pavardę, tel., el. paštą)</w:t>
            </w:r>
          </w:p>
          <w:p w:rsidR="00E96FDC" w:rsidRPr="00B27C13" w:rsidRDefault="00E96FDC" w:rsidP="00E96FDC">
            <w:pPr>
              <w:jc w:val="both"/>
              <w:rPr>
                <w:color w:val="000000" w:themeColor="text1"/>
                <w:kern w:val="2"/>
                <w:sz w:val="22"/>
                <w:szCs w:val="22"/>
              </w:rPr>
            </w:pPr>
          </w:p>
          <w:p w:rsidR="00E96FDC" w:rsidRPr="00B27C13" w:rsidRDefault="00E96FDC" w:rsidP="00E96FDC">
            <w:pPr>
              <w:jc w:val="both"/>
              <w:rPr>
                <w:color w:val="4472C4"/>
                <w:kern w:val="2"/>
                <w:sz w:val="22"/>
                <w:szCs w:val="22"/>
              </w:rPr>
            </w:pPr>
            <w:r w:rsidRPr="00B27C13">
              <w:rPr>
                <w:color w:val="000000" w:themeColor="text1"/>
                <w:kern w:val="2"/>
                <w:sz w:val="22"/>
                <w:szCs w:val="22"/>
              </w:rPr>
              <w:t xml:space="preserve">2.1.3. </w:t>
            </w:r>
            <w:r w:rsidRPr="00B27C13">
              <w:rPr>
                <w:noProof/>
                <w:color w:val="000000" w:themeColor="text1"/>
                <w:kern w:val="2"/>
                <w:sz w:val="22"/>
                <w:szCs w:val="22"/>
              </w:rPr>
              <w:t>Sąskaitų priėmimas</w:t>
            </w:r>
            <w:r w:rsidRPr="00B27C13">
              <w:rPr>
                <w:color w:val="000000" w:themeColor="text1"/>
                <w:kern w:val="2"/>
                <w:sz w:val="22"/>
                <w:szCs w:val="22"/>
              </w:rPr>
              <w:t xml:space="preserve">: </w:t>
            </w:r>
            <w:r w:rsidRPr="00B27C13">
              <w:rPr>
                <w:noProof/>
                <w:color w:val="000000" w:themeColor="text1"/>
                <w:kern w:val="2"/>
                <w:sz w:val="22"/>
                <w:szCs w:val="22"/>
              </w:rPr>
              <w:t>Finansų apskaitos skyrius</w:t>
            </w:r>
            <w:r w:rsidRPr="00B27C13">
              <w:rPr>
                <w:color w:val="000000" w:themeColor="text1"/>
                <w:kern w:val="2"/>
                <w:sz w:val="22"/>
                <w:szCs w:val="22"/>
              </w:rPr>
              <w:t>,</w:t>
            </w: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tel.)</w:t>
            </w:r>
          </w:p>
        </w:tc>
      </w:tr>
      <w:tr w:rsidR="00EE3697" w:rsidRPr="00F60AE3" w:rsidTr="00137071">
        <w:trPr>
          <w:trHeight w:val="300"/>
        </w:trPr>
        <w:tc>
          <w:tcPr>
            <w:tcW w:w="2704" w:type="dxa"/>
            <w:gridSpan w:val="2"/>
          </w:tcPr>
          <w:p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764" w:type="dxa"/>
            <w:gridSpan w:val="2"/>
          </w:tcPr>
          <w:p w:rsidR="00EE3697" w:rsidRPr="00B27C13" w:rsidRDefault="00E96FDC" w:rsidP="00EE3697">
            <w:pPr>
              <w:rPr>
                <w:color w:val="4472C4"/>
                <w:kern w:val="2"/>
                <w:sz w:val="22"/>
                <w:szCs w:val="22"/>
              </w:rPr>
            </w:pPr>
            <w:r w:rsidRPr="00B27C13">
              <w:rPr>
                <w:color w:val="4472C4" w:themeColor="accent1"/>
                <w:sz w:val="22"/>
                <w:szCs w:val="22"/>
              </w:rPr>
              <w:t>[įrašyti]</w:t>
            </w:r>
            <w:r w:rsidRPr="00B27C13">
              <w:rPr>
                <w:color w:val="4472C4"/>
                <w:kern w:val="2"/>
                <w:sz w:val="22"/>
                <w:szCs w:val="22"/>
              </w:rPr>
              <w:t>(nurodyti padalinį / skyrių, pareigas, vardą, pavardę, tel., el. paštą)</w:t>
            </w:r>
          </w:p>
        </w:tc>
      </w:tr>
      <w:tr w:rsidR="00EE3697" w:rsidRPr="00F60AE3" w:rsidTr="00137071">
        <w:trPr>
          <w:trHeight w:val="300"/>
        </w:trPr>
        <w:tc>
          <w:tcPr>
            <w:tcW w:w="9468" w:type="dxa"/>
            <w:gridSpan w:val="4"/>
          </w:tcPr>
          <w:p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rsidTr="00137071">
        <w:trPr>
          <w:trHeight w:val="300"/>
        </w:trPr>
        <w:tc>
          <w:tcPr>
            <w:tcW w:w="2704" w:type="dxa"/>
            <w:gridSpan w:val="2"/>
          </w:tcPr>
          <w:p w:rsidR="00EE3697" w:rsidRPr="00624BE1" w:rsidRDefault="00EE3697" w:rsidP="00EE3697">
            <w:pPr>
              <w:rPr>
                <w:b/>
                <w:bCs/>
                <w:kern w:val="2"/>
                <w:sz w:val="22"/>
                <w:szCs w:val="22"/>
              </w:rPr>
            </w:pPr>
            <w:r w:rsidRPr="00624BE1">
              <w:rPr>
                <w:b/>
                <w:bCs/>
                <w:kern w:val="2"/>
                <w:sz w:val="22"/>
                <w:szCs w:val="22"/>
              </w:rPr>
              <w:t xml:space="preserve">3.1. Sutarties dalykas </w:t>
            </w:r>
          </w:p>
        </w:tc>
        <w:tc>
          <w:tcPr>
            <w:tcW w:w="6764" w:type="dxa"/>
            <w:gridSpan w:val="2"/>
          </w:tcPr>
          <w:p w:rsidR="00D625E2" w:rsidRPr="00846C40" w:rsidRDefault="00D625E2" w:rsidP="00846C40">
            <w:pPr>
              <w:pStyle w:val="Body2"/>
              <w:rPr>
                <w:b/>
                <w:lang w:val="lt-LT"/>
              </w:rPr>
            </w:pPr>
            <w:r w:rsidRPr="00223816">
              <w:rPr>
                <w:kern w:val="2"/>
                <w:lang w:val="lt-LT"/>
              </w:rPr>
              <w:t xml:space="preserve">Tiekėjas įsipareigoja Sutartyje numatytomis sąlygomis perduoti Pirkėjui  </w:t>
            </w:r>
            <w:r w:rsidR="002C5CDD" w:rsidRPr="00223816">
              <w:rPr>
                <w:kern w:val="2"/>
                <w:lang w:val="lt-LT"/>
              </w:rPr>
              <w:t xml:space="preserve"> </w:t>
            </w:r>
            <w:r w:rsidR="00E1189F" w:rsidRPr="00223816">
              <w:rPr>
                <w:rFonts w:cs="Times New Roman"/>
                <w:bCs/>
                <w:color w:val="000000" w:themeColor="text1"/>
                <w:bdr w:val="none" w:sz="0" w:space="0" w:color="auto" w:frame="1"/>
                <w:lang w:val="lt-LT"/>
              </w:rPr>
              <w:t>reagentus ir pagalbines priemones automatizuotam DNR ir RNR skyrimui minikolonėlių metodu</w:t>
            </w:r>
            <w:r w:rsidR="00E1189F" w:rsidRPr="00E1189F">
              <w:rPr>
                <w:rFonts w:cs="Times New Roman"/>
                <w:bCs/>
                <w:color w:val="000000" w:themeColor="text1"/>
                <w:bdr w:val="none" w:sz="0" w:space="0" w:color="auto" w:frame="1"/>
              </w:rPr>
              <w:t xml:space="preserve"> </w:t>
            </w:r>
            <w:r w:rsidRPr="00970DF7">
              <w:rPr>
                <w:kern w:val="2"/>
                <w:lang w:val="lt-LT"/>
              </w:rPr>
              <w:t xml:space="preserve">(toliau – Prekės) </w:t>
            </w:r>
            <w:r w:rsidRPr="00970DF7">
              <w:rPr>
                <w:color w:val="00B0F0"/>
                <w:kern w:val="2"/>
                <w:lang w:val="lt-LT"/>
              </w:rPr>
              <w:t>kartu su įrangos įsigijimu panaudos būdu</w:t>
            </w:r>
            <w:r w:rsidRPr="00970DF7">
              <w:rPr>
                <w:i/>
                <w:color w:val="FF0000"/>
                <w:kern w:val="2"/>
                <w:lang w:val="lt-LT"/>
              </w:rPr>
              <w:t>[ši sąlyga taikoma, kai sudaroma panaudos sutartis, jei ne, išbraukti]</w:t>
            </w:r>
          </w:p>
          <w:p w:rsidR="001747B8" w:rsidRDefault="00125CC3" w:rsidP="009962EE">
            <w:pPr>
              <w:jc w:val="both"/>
              <w:rPr>
                <w:kern w:val="2"/>
                <w:sz w:val="22"/>
                <w:szCs w:val="22"/>
              </w:rPr>
            </w:pPr>
            <w:r w:rsidRPr="009962EE">
              <w:rPr>
                <w:kern w:val="2"/>
                <w:sz w:val="22"/>
                <w:szCs w:val="22"/>
              </w:rPr>
              <w:t xml:space="preserve">Išsamus Prekių aprašymas ir kiti reikalavimai tiekiamoms Prekėms 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Pr="009962EE">
              <w:rPr>
                <w:kern w:val="2"/>
                <w:sz w:val="22"/>
                <w:szCs w:val="22"/>
              </w:rPr>
              <w:t>“ (toliau – Techninė specifikacija)</w:t>
            </w:r>
            <w:r w:rsidR="00465794">
              <w:rPr>
                <w:kern w:val="2"/>
                <w:sz w:val="22"/>
                <w:szCs w:val="22"/>
              </w:rPr>
              <w:t>.</w:t>
            </w:r>
          </w:p>
          <w:p w:rsidR="00D625E2" w:rsidRPr="00E577CB" w:rsidRDefault="00D625E2" w:rsidP="00D625E2">
            <w:pPr>
              <w:jc w:val="both"/>
              <w:rPr>
                <w:kern w:val="2"/>
                <w:sz w:val="22"/>
                <w:szCs w:val="22"/>
              </w:rPr>
            </w:pPr>
            <w:r w:rsidRPr="004B6A72">
              <w:rPr>
                <w:color w:val="00B0F0"/>
                <w:kern w:val="2"/>
                <w:sz w:val="22"/>
                <w:szCs w:val="22"/>
              </w:rPr>
              <w:lastRenderedPageBreak/>
              <w:t>Šalys sudarys  panaudos sutartį prie viešojo pirkimo – pardavimo sutarties (</w:t>
            </w:r>
            <w:r w:rsidRPr="00D625E2">
              <w:rPr>
                <w:i/>
                <w:color w:val="00B0F0"/>
                <w:kern w:val="2"/>
                <w:sz w:val="22"/>
                <w:szCs w:val="22"/>
              </w:rPr>
              <w:t>Sutarties priedas Nr. 3</w:t>
            </w:r>
            <w:r w:rsidRPr="004B6A72">
              <w:rPr>
                <w:color w:val="00B0F0"/>
                <w:kern w:val="2"/>
                <w:sz w:val="22"/>
                <w:szCs w:val="22"/>
              </w:rPr>
              <w:t>) pagal kurią Tiekėjas perduos įrangą Pirkėjui neatlygintinai naudotis visą šios Sutarties galiojimo laikotarpį.</w:t>
            </w:r>
            <w:r w:rsidR="00D66D75">
              <w:rPr>
                <w:color w:val="00B0F0"/>
                <w:kern w:val="2"/>
                <w:sz w:val="22"/>
                <w:szCs w:val="22"/>
              </w:rPr>
              <w:t xml:space="preserve"> </w:t>
            </w:r>
            <w:r w:rsidRPr="004B6A72">
              <w:rPr>
                <w:color w:val="00B0F0"/>
                <w:sz w:val="22"/>
                <w:szCs w:val="22"/>
                <w:lang w:eastAsia="lt-LT"/>
              </w:rPr>
              <w:t xml:space="preserve">Reikalavimai įrangai suteikiamai panaudos sutartimi yra nurodyti </w:t>
            </w:r>
            <w:r w:rsidRPr="004B6A72">
              <w:rPr>
                <w:color w:val="00B0F0"/>
                <w:kern w:val="2"/>
                <w:sz w:val="22"/>
                <w:szCs w:val="22"/>
              </w:rPr>
              <w:t>Techninėje specifikacijoje (Sutarties priedas Nr. 1) ir panaudos sutartyje prie viešojo – pirkimo pardavimo sutarties (</w:t>
            </w:r>
            <w:r w:rsidRPr="00D625E2">
              <w:rPr>
                <w:i/>
                <w:color w:val="00B0F0"/>
                <w:kern w:val="2"/>
                <w:sz w:val="22"/>
                <w:szCs w:val="22"/>
              </w:rPr>
              <w:t>Sutarties priedas Nr. 3</w:t>
            </w:r>
            <w:r w:rsidRPr="004B6A72">
              <w:rPr>
                <w:color w:val="00B0F0"/>
                <w:kern w:val="2"/>
                <w:sz w:val="22"/>
                <w:szCs w:val="22"/>
              </w:rPr>
              <w:t>)</w:t>
            </w:r>
            <w:r w:rsidRPr="009962EE">
              <w:rPr>
                <w:kern w:val="2"/>
                <w:sz w:val="22"/>
                <w:szCs w:val="22"/>
              </w:rPr>
              <w:t>.</w:t>
            </w:r>
            <w:r w:rsidRPr="00624BE1">
              <w:rPr>
                <w:i/>
                <w:color w:val="FF0000"/>
                <w:kern w:val="2"/>
                <w:sz w:val="22"/>
                <w:szCs w:val="22"/>
              </w:rPr>
              <w:t>[ši sąlyga taikoma, kai sudaroma panaudos sutartis, jei ne, išbraukti]</w:t>
            </w:r>
          </w:p>
          <w:p w:rsidR="00D625E2" w:rsidRDefault="00D625E2" w:rsidP="009962EE">
            <w:pPr>
              <w:jc w:val="both"/>
              <w:rPr>
                <w:kern w:val="2"/>
                <w:sz w:val="22"/>
                <w:szCs w:val="22"/>
              </w:rPr>
            </w:pPr>
          </w:p>
          <w:p w:rsidR="00D625E2" w:rsidRPr="009962EE" w:rsidRDefault="00D625E2" w:rsidP="009962EE">
            <w:pPr>
              <w:jc w:val="both"/>
              <w:rPr>
                <w:kern w:val="2"/>
                <w:sz w:val="22"/>
                <w:szCs w:val="22"/>
              </w:rPr>
            </w:pPr>
          </w:p>
        </w:tc>
      </w:tr>
      <w:tr w:rsidR="00EE3697" w:rsidRPr="00F60AE3" w:rsidTr="00137071">
        <w:trPr>
          <w:trHeight w:val="300"/>
        </w:trPr>
        <w:tc>
          <w:tcPr>
            <w:tcW w:w="2704" w:type="dxa"/>
            <w:gridSpan w:val="2"/>
          </w:tcPr>
          <w:p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6764" w:type="dxa"/>
            <w:gridSpan w:val="2"/>
          </w:tcPr>
          <w:p w:rsidR="00EE3697" w:rsidRPr="00223816" w:rsidRDefault="00E1189F" w:rsidP="00846C40">
            <w:pPr>
              <w:pStyle w:val="Body2"/>
              <w:rPr>
                <w:lang w:val="lt-LT"/>
              </w:rPr>
            </w:pPr>
            <w:r w:rsidRPr="00223816">
              <w:rPr>
                <w:rFonts w:cs="Times New Roman"/>
                <w:bCs/>
                <w:color w:val="000000" w:themeColor="text1"/>
                <w:bdr w:val="none" w:sz="0" w:space="0" w:color="auto" w:frame="1"/>
                <w:lang w:val="lt-LT"/>
              </w:rPr>
              <w:t>Reagentai ir pagalbinės priemonės automatizuotam DNR ir RNR skyrimui minikolonėlių metodu su įrangos panauda (12105</w:t>
            </w:r>
            <w:r w:rsidRPr="00223816">
              <w:rPr>
                <w:rFonts w:cs="Times New Roman"/>
                <w:b/>
                <w:bCs/>
                <w:color w:val="000000" w:themeColor="text1"/>
                <w:bdr w:val="none" w:sz="0" w:space="0" w:color="auto" w:frame="1"/>
                <w:lang w:val="lt-LT"/>
              </w:rPr>
              <w:t>)</w:t>
            </w:r>
            <w:r w:rsidR="00846C40" w:rsidRPr="00223816">
              <w:rPr>
                <w:rFonts w:cs="Times New Roman"/>
                <w:bCs/>
                <w:color w:val="000000" w:themeColor="text1"/>
                <w:lang w:val="lt-LT"/>
              </w:rPr>
              <w:t xml:space="preserve">, </w:t>
            </w:r>
            <w:r w:rsidR="00846C40" w:rsidRPr="00223816">
              <w:rPr>
                <w:lang w:val="lt-LT"/>
              </w:rPr>
              <w:t xml:space="preserve">CVP IS Nr. </w:t>
            </w:r>
            <w:r w:rsidR="00846C40" w:rsidRPr="00223816">
              <w:rPr>
                <w:color w:val="4472C4" w:themeColor="accent1"/>
                <w:lang w:val="lt-LT"/>
              </w:rPr>
              <w:t>[įrašyti]</w:t>
            </w:r>
          </w:p>
        </w:tc>
      </w:tr>
      <w:tr w:rsidR="00EE3697" w:rsidRPr="00F60AE3" w:rsidTr="00137071">
        <w:trPr>
          <w:trHeight w:val="300"/>
        </w:trPr>
        <w:tc>
          <w:tcPr>
            <w:tcW w:w="2704" w:type="dxa"/>
            <w:gridSpan w:val="2"/>
          </w:tcPr>
          <w:p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764" w:type="dxa"/>
            <w:gridSpan w:val="2"/>
          </w:tcPr>
          <w:p w:rsidR="00EE3697" w:rsidRPr="00223816" w:rsidRDefault="00FA5BDD" w:rsidP="000C0BF2">
            <w:pPr>
              <w:jc w:val="both"/>
              <w:rPr>
                <w:kern w:val="2"/>
                <w:sz w:val="22"/>
                <w:szCs w:val="22"/>
              </w:rPr>
            </w:pPr>
            <w:r w:rsidRPr="00223816">
              <w:rPr>
                <w:sz w:val="22"/>
                <w:szCs w:val="22"/>
              </w:rPr>
              <w:t>Netaikoma</w:t>
            </w:r>
          </w:p>
        </w:tc>
      </w:tr>
      <w:tr w:rsidR="00EE3697" w:rsidRPr="00F60AE3" w:rsidTr="00137071">
        <w:trPr>
          <w:trHeight w:val="300"/>
        </w:trPr>
        <w:tc>
          <w:tcPr>
            <w:tcW w:w="9468" w:type="dxa"/>
            <w:gridSpan w:val="4"/>
          </w:tcPr>
          <w:p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rsidTr="00137071">
        <w:trPr>
          <w:trHeight w:val="300"/>
        </w:trPr>
        <w:tc>
          <w:tcPr>
            <w:tcW w:w="2704" w:type="dxa"/>
            <w:gridSpan w:val="2"/>
          </w:tcPr>
          <w:p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764" w:type="dxa"/>
            <w:gridSpan w:val="2"/>
          </w:tcPr>
          <w:p w:rsidR="007F6006" w:rsidRDefault="00E1189F" w:rsidP="0015029B">
            <w:pPr>
              <w:jc w:val="both"/>
            </w:pPr>
            <w:r w:rsidRPr="00E1189F">
              <w:rPr>
                <w:i/>
              </w:rPr>
              <w:t>1</w:t>
            </w:r>
            <w:r w:rsidRPr="00E1189F">
              <w:rPr>
                <w:i/>
                <w:sz w:val="22"/>
                <w:szCs w:val="22"/>
              </w:rPr>
              <w:t>-4 pirkimo objekto dalims</w:t>
            </w:r>
            <w:r>
              <w:t xml:space="preserve"> </w:t>
            </w:r>
            <w:r w:rsidR="00D5119F" w:rsidRPr="00E1189F">
              <w:rPr>
                <w:sz w:val="22"/>
                <w:szCs w:val="22"/>
              </w:rPr>
              <w:t xml:space="preserve">Prekių tiekimo ir </w:t>
            </w:r>
            <w:r w:rsidR="004720FE" w:rsidRPr="00E1189F">
              <w:rPr>
                <w:i/>
              </w:rPr>
              <w:t>1</w:t>
            </w:r>
            <w:r w:rsidR="004720FE" w:rsidRPr="00E1189F">
              <w:rPr>
                <w:i/>
                <w:sz w:val="22"/>
                <w:szCs w:val="22"/>
              </w:rPr>
              <w:t>-</w:t>
            </w:r>
            <w:r w:rsidR="004720FE">
              <w:rPr>
                <w:i/>
                <w:sz w:val="22"/>
                <w:szCs w:val="22"/>
              </w:rPr>
              <w:t>3</w:t>
            </w:r>
            <w:r w:rsidR="004720FE" w:rsidRPr="00E1189F">
              <w:rPr>
                <w:i/>
                <w:sz w:val="22"/>
                <w:szCs w:val="22"/>
              </w:rPr>
              <w:t xml:space="preserve"> pirkimo objekto dalims</w:t>
            </w:r>
            <w:r w:rsidR="004720FE">
              <w:t xml:space="preserve"> </w:t>
            </w:r>
            <w:r w:rsidR="00D5119F" w:rsidRPr="00E1189F">
              <w:rPr>
                <w:sz w:val="22"/>
                <w:szCs w:val="22"/>
              </w:rPr>
              <w:t xml:space="preserve">Įrangos panaudos teikimo terminas: </w:t>
            </w:r>
            <w:r w:rsidR="00846C40" w:rsidRPr="00E1189F">
              <w:rPr>
                <w:sz w:val="22"/>
                <w:szCs w:val="22"/>
              </w:rPr>
              <w:t>6</w:t>
            </w:r>
            <w:r w:rsidRPr="00E1189F">
              <w:rPr>
                <w:sz w:val="22"/>
                <w:szCs w:val="22"/>
              </w:rPr>
              <w:t>0</w:t>
            </w:r>
            <w:r w:rsidR="00846C40" w:rsidRPr="00E1189F">
              <w:rPr>
                <w:sz w:val="22"/>
                <w:szCs w:val="22"/>
              </w:rPr>
              <w:t xml:space="preserve"> </w:t>
            </w:r>
            <w:r w:rsidR="00D5119F" w:rsidRPr="00E1189F">
              <w:rPr>
                <w:sz w:val="22"/>
                <w:szCs w:val="22"/>
              </w:rPr>
              <w:t>mėn. nuo Sutarties įsigaliojimo dienos</w:t>
            </w:r>
            <w:r w:rsidR="00D5119F">
              <w:t>.</w:t>
            </w:r>
          </w:p>
          <w:p w:rsidR="0015029B" w:rsidRDefault="00FA5BDD" w:rsidP="0015029B">
            <w:pPr>
              <w:jc w:val="both"/>
              <w:rPr>
                <w:sz w:val="22"/>
                <w:szCs w:val="22"/>
              </w:rPr>
            </w:pPr>
            <w:r w:rsidRPr="00966A81">
              <w:rPr>
                <w:kern w:val="2"/>
                <w:sz w:val="22"/>
                <w:szCs w:val="22"/>
              </w:rPr>
              <w:t xml:space="preserve">Tiekėjas pagal atskirą užsakymą Prekes </w:t>
            </w:r>
            <w:r w:rsidRPr="00F60AE3">
              <w:rPr>
                <w:kern w:val="2"/>
                <w:sz w:val="22"/>
                <w:szCs w:val="22"/>
              </w:rPr>
              <w:t xml:space="preserve">įsipareigoja pristatyti </w:t>
            </w:r>
            <w:r w:rsidRPr="00F60AE3">
              <w:rPr>
                <w:b/>
                <w:bCs/>
                <w:kern w:val="2"/>
                <w:sz w:val="22"/>
                <w:szCs w:val="22"/>
              </w:rPr>
              <w:t>ne vėliau kaip per</w:t>
            </w:r>
            <w:r w:rsidR="002C5CDD">
              <w:rPr>
                <w:b/>
                <w:bCs/>
                <w:kern w:val="2"/>
                <w:sz w:val="22"/>
                <w:szCs w:val="22"/>
              </w:rPr>
              <w:t xml:space="preserve"> </w:t>
            </w:r>
            <w:r w:rsidR="002C5CDD">
              <w:rPr>
                <w:b/>
                <w:kern w:val="2"/>
                <w:sz w:val="22"/>
                <w:szCs w:val="22"/>
              </w:rPr>
              <w:t>1</w:t>
            </w:r>
            <w:r w:rsidR="002C5CDD">
              <w:rPr>
                <w:b/>
                <w:bCs/>
                <w:kern w:val="2"/>
                <w:sz w:val="22"/>
                <w:szCs w:val="22"/>
              </w:rPr>
              <w:t>4</w:t>
            </w:r>
            <w:r w:rsidRPr="000C0D01">
              <w:rPr>
                <w:b/>
                <w:bCs/>
                <w:kern w:val="2"/>
                <w:sz w:val="22"/>
                <w:szCs w:val="22"/>
              </w:rPr>
              <w:t xml:space="preserve"> (</w:t>
            </w:r>
            <w:r w:rsidR="002C5CDD">
              <w:rPr>
                <w:b/>
                <w:bCs/>
                <w:kern w:val="2"/>
                <w:sz w:val="22"/>
                <w:szCs w:val="22"/>
              </w:rPr>
              <w:t>keturiolika)</w:t>
            </w:r>
            <w:r>
              <w:rPr>
                <w:b/>
                <w:bCs/>
                <w:kern w:val="2"/>
                <w:sz w:val="22"/>
                <w:szCs w:val="22"/>
              </w:rPr>
              <w:t xml:space="preserve"> </w:t>
            </w:r>
            <w:r w:rsidRPr="009962EE">
              <w:rPr>
                <w:b/>
                <w:bCs/>
                <w:kern w:val="2"/>
                <w:sz w:val="22"/>
                <w:szCs w:val="22"/>
              </w:rPr>
              <w:t>dienų</w:t>
            </w:r>
            <w:r w:rsidR="002C5CDD">
              <w:rPr>
                <w:b/>
                <w:bCs/>
                <w:kern w:val="2"/>
                <w:sz w:val="22"/>
                <w:szCs w:val="22"/>
              </w:rPr>
              <w:t xml:space="preserve"> </w:t>
            </w:r>
            <w:r w:rsidRPr="00F60AE3">
              <w:rPr>
                <w:kern w:val="2"/>
                <w:sz w:val="22"/>
                <w:szCs w:val="22"/>
              </w:rPr>
              <w:t xml:space="preserve">nuo užsakymo pateikimo dienos šiuo adresu: </w:t>
            </w:r>
            <w:r w:rsidR="00285382" w:rsidRPr="00285382">
              <w:rPr>
                <w:sz w:val="22"/>
                <w:szCs w:val="22"/>
              </w:rPr>
              <w:t>VšĮ Vilniaus universiteto ligoninė Santaros klinikos,</w:t>
            </w:r>
            <w:r w:rsidR="002C5CDD">
              <w:rPr>
                <w:sz w:val="22"/>
                <w:szCs w:val="22"/>
              </w:rPr>
              <w:t xml:space="preserve"> </w:t>
            </w:r>
            <w:r w:rsidR="00E1189F">
              <w:rPr>
                <w:sz w:val="22"/>
                <w:szCs w:val="22"/>
              </w:rPr>
              <w:t>Santariškių g. 5</w:t>
            </w:r>
            <w:r w:rsidRPr="00F60AE3">
              <w:rPr>
                <w:sz w:val="22"/>
                <w:szCs w:val="22"/>
              </w:rPr>
              <w:t>, LT-08406 Vilnius</w:t>
            </w:r>
            <w:r w:rsidR="0015029B">
              <w:rPr>
                <w:sz w:val="22"/>
                <w:szCs w:val="22"/>
              </w:rPr>
              <w:t>.</w:t>
            </w:r>
          </w:p>
          <w:p w:rsidR="00553183" w:rsidRDefault="00553183" w:rsidP="0015029B">
            <w:pPr>
              <w:jc w:val="both"/>
              <w:rPr>
                <w:sz w:val="22"/>
                <w:szCs w:val="22"/>
              </w:rPr>
            </w:pPr>
          </w:p>
          <w:p w:rsidR="00034F15" w:rsidRDefault="004A256F" w:rsidP="004A256F">
            <w:pPr>
              <w:jc w:val="both"/>
              <w:rPr>
                <w:color w:val="00B0F0"/>
                <w:kern w:val="2"/>
                <w:sz w:val="22"/>
                <w:szCs w:val="22"/>
              </w:rPr>
            </w:pPr>
            <w:r w:rsidRPr="004B6A72">
              <w:rPr>
                <w:color w:val="00B0F0"/>
                <w:kern w:val="2"/>
                <w:sz w:val="22"/>
                <w:szCs w:val="22"/>
              </w:rPr>
              <w:t>Tiekėjas įrangą, suteikiamą panaudos būdu, įsipareigoja pristatyti, sumontuoti ir atlikti visus kitus veiksmus, kurie užtikrintų nepertraukiamą, efektyvų ir sklandų įrangos veikim</w:t>
            </w:r>
            <w:r w:rsidR="000B3B55">
              <w:rPr>
                <w:color w:val="00B0F0"/>
                <w:kern w:val="2"/>
                <w:sz w:val="22"/>
                <w:szCs w:val="22"/>
              </w:rPr>
              <w:t>ą,</w:t>
            </w:r>
            <w:r w:rsidR="00223816">
              <w:rPr>
                <w:color w:val="00B0F0"/>
                <w:kern w:val="2"/>
                <w:sz w:val="22"/>
                <w:szCs w:val="22"/>
              </w:rPr>
              <w:t xml:space="preserve">  ne vėliau kaip per 6 (šešis) mėnesius</w:t>
            </w:r>
            <w:r w:rsidRPr="004B6A72">
              <w:rPr>
                <w:color w:val="00B0F0"/>
                <w:kern w:val="2"/>
                <w:sz w:val="22"/>
                <w:szCs w:val="22"/>
              </w:rPr>
              <w:t xml:space="preserve"> nuo užsakymo pateikimo dienos šiuo adresu:</w:t>
            </w:r>
          </w:p>
          <w:p w:rsidR="004A256F" w:rsidRPr="00E577CB" w:rsidRDefault="00223816" w:rsidP="004A256F">
            <w:pPr>
              <w:jc w:val="both"/>
              <w:rPr>
                <w:kern w:val="2"/>
                <w:sz w:val="22"/>
                <w:szCs w:val="22"/>
              </w:rPr>
            </w:pPr>
            <w:r>
              <w:rPr>
                <w:color w:val="00B0F0"/>
                <w:kern w:val="2"/>
                <w:sz w:val="22"/>
                <w:szCs w:val="22"/>
              </w:rPr>
              <w:t>Santariškių g. 5</w:t>
            </w:r>
            <w:r w:rsidR="004A256F" w:rsidRPr="004A256F">
              <w:rPr>
                <w:color w:val="00B0F0"/>
                <w:kern w:val="2"/>
                <w:sz w:val="22"/>
                <w:szCs w:val="22"/>
              </w:rPr>
              <w:t>, LT-08406 Vilnius</w:t>
            </w:r>
            <w:r w:rsidR="004A256F" w:rsidRPr="004B6A72">
              <w:rPr>
                <w:color w:val="00B0F0"/>
                <w:sz w:val="22"/>
                <w:szCs w:val="22"/>
              </w:rPr>
              <w:t>.</w:t>
            </w:r>
            <w:r w:rsidR="004A256F" w:rsidRPr="00624BE1">
              <w:rPr>
                <w:i/>
                <w:color w:val="FF0000"/>
                <w:kern w:val="2"/>
                <w:sz w:val="22"/>
                <w:szCs w:val="22"/>
              </w:rPr>
              <w:t>[ši sąlyga taikoma, kai sudaroma panaudos sutartis, jei ne, išbraukti]</w:t>
            </w:r>
          </w:p>
          <w:p w:rsidR="00886A51" w:rsidRPr="004D6243" w:rsidRDefault="00886A51" w:rsidP="004A256F">
            <w:pPr>
              <w:jc w:val="both"/>
              <w:rPr>
                <w:kern w:val="2"/>
                <w:sz w:val="22"/>
                <w:szCs w:val="22"/>
              </w:rPr>
            </w:pP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764" w:type="dxa"/>
            <w:gridSpan w:val="2"/>
            <w:vAlign w:val="center"/>
          </w:tcPr>
          <w:p w:rsidR="004A256F" w:rsidRPr="00E577CB" w:rsidRDefault="004A256F" w:rsidP="004A256F">
            <w:pPr>
              <w:jc w:val="both"/>
              <w:rPr>
                <w:kern w:val="2"/>
                <w:sz w:val="22"/>
                <w:szCs w:val="22"/>
              </w:rPr>
            </w:pPr>
            <w:r w:rsidRPr="00624BE1">
              <w:rPr>
                <w:kern w:val="2"/>
                <w:sz w:val="22"/>
                <w:szCs w:val="22"/>
              </w:rPr>
              <w:t>Tiekėj</w:t>
            </w:r>
            <w:r w:rsidRPr="008D5D49">
              <w:rPr>
                <w:kern w:val="2"/>
                <w:sz w:val="22"/>
                <w:szCs w:val="22"/>
              </w:rPr>
              <w:t xml:space="preserve">as turi teisę į Prekių ir </w:t>
            </w:r>
            <w:r w:rsidRPr="004B6A72">
              <w:rPr>
                <w:color w:val="00B0F0"/>
                <w:kern w:val="2"/>
                <w:sz w:val="22"/>
                <w:szCs w:val="22"/>
              </w:rPr>
              <w:t>įrangos, suteikiamos panaudos būdu</w:t>
            </w:r>
            <w:r w:rsidRPr="00624BE1">
              <w:rPr>
                <w:i/>
                <w:color w:val="FF0000"/>
                <w:kern w:val="2"/>
                <w:sz w:val="22"/>
                <w:szCs w:val="22"/>
              </w:rPr>
              <w:t>[ši sąlyga taikoma, kai sudaroma panaudos sutartis, jei ne, išbraukti]</w:t>
            </w:r>
          </w:p>
          <w:p w:rsidR="00060E7B" w:rsidRPr="00624BE1" w:rsidRDefault="004A256F" w:rsidP="004A256F">
            <w:pPr>
              <w:jc w:val="both"/>
              <w:rPr>
                <w:kern w:val="2"/>
                <w:sz w:val="22"/>
                <w:szCs w:val="22"/>
              </w:rPr>
            </w:pPr>
            <w:r w:rsidRPr="00624BE1">
              <w:rPr>
                <w:kern w:val="2"/>
                <w:sz w:val="22"/>
                <w:szCs w:val="22"/>
              </w:rPr>
              <w:t xml:space="preserve">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Pr>
                <w:kern w:val="2"/>
                <w:sz w:val="22"/>
                <w:szCs w:val="22"/>
              </w:rPr>
              <w:t xml:space="preserve"> 1 (vieno) mėnesio</w:t>
            </w:r>
            <w:r w:rsidR="009D0612">
              <w:rPr>
                <w:kern w:val="2"/>
                <w:sz w:val="22"/>
                <w:szCs w:val="22"/>
              </w:rPr>
              <w:t xml:space="preserve"> </w:t>
            </w:r>
            <w:r w:rsidRPr="00624BE1">
              <w:rPr>
                <w:kern w:val="2"/>
                <w:sz w:val="22"/>
                <w:szCs w:val="22"/>
              </w:rPr>
              <w:t>laikotarpiui.</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4.3. Užsakymų teikimo tvarka</w:t>
            </w:r>
          </w:p>
        </w:tc>
        <w:tc>
          <w:tcPr>
            <w:tcW w:w="6764" w:type="dxa"/>
            <w:gridSpan w:val="2"/>
          </w:tcPr>
          <w:p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rsidR="00060E7B" w:rsidRPr="00624BE1" w:rsidRDefault="00060E7B" w:rsidP="00060E7B">
            <w:pPr>
              <w:rPr>
                <w:kern w:val="2"/>
                <w:sz w:val="22"/>
                <w:szCs w:val="22"/>
              </w:rPr>
            </w:pPr>
            <w:r w:rsidRPr="00624BE1">
              <w:rPr>
                <w:kern w:val="2"/>
                <w:sz w:val="22"/>
                <w:szCs w:val="22"/>
              </w:rPr>
              <w:t xml:space="preserve">Elektroninis paštas užsakymams: </w:t>
            </w:r>
            <w:r w:rsidR="008344F3" w:rsidRPr="0009233F">
              <w:rPr>
                <w:color w:val="4472C4" w:themeColor="accent1"/>
                <w:sz w:val="22"/>
                <w:szCs w:val="22"/>
              </w:rPr>
              <w:t>[įrašyti]</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764" w:type="dxa"/>
            <w:gridSpan w:val="2"/>
          </w:tcPr>
          <w:p w:rsidR="00060E7B" w:rsidRPr="00624BE1" w:rsidRDefault="00060E7B" w:rsidP="00060E7B">
            <w:pPr>
              <w:rPr>
                <w:kern w:val="2"/>
                <w:sz w:val="22"/>
                <w:szCs w:val="22"/>
              </w:rPr>
            </w:pPr>
            <w:r w:rsidRPr="00624BE1">
              <w:rPr>
                <w:kern w:val="2"/>
                <w:sz w:val="22"/>
                <w:szCs w:val="22"/>
              </w:rPr>
              <w:t>Netaikoma</w:t>
            </w:r>
          </w:p>
          <w:p w:rsidR="00060E7B" w:rsidRPr="00624BE1" w:rsidRDefault="00060E7B" w:rsidP="00060E7B">
            <w:pPr>
              <w:rPr>
                <w:kern w:val="2"/>
                <w:sz w:val="22"/>
                <w:szCs w:val="22"/>
              </w:rPr>
            </w:pPr>
          </w:p>
          <w:p w:rsidR="00060E7B" w:rsidRPr="00624BE1" w:rsidRDefault="00060E7B" w:rsidP="00060E7B">
            <w:pPr>
              <w:rPr>
                <w:kern w:val="2"/>
                <w:sz w:val="22"/>
                <w:szCs w:val="22"/>
              </w:rPr>
            </w:pP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 xml:space="preserve">4.5. Kartu su Prekėmis </w:t>
            </w:r>
            <w:r w:rsidRPr="00624BE1">
              <w:rPr>
                <w:b/>
                <w:bCs/>
                <w:kern w:val="2"/>
                <w:sz w:val="22"/>
                <w:szCs w:val="22"/>
              </w:rPr>
              <w:lastRenderedPageBreak/>
              <w:t xml:space="preserve">pateikiami dokumentai </w:t>
            </w:r>
          </w:p>
        </w:tc>
        <w:tc>
          <w:tcPr>
            <w:tcW w:w="6764" w:type="dxa"/>
            <w:gridSpan w:val="2"/>
          </w:tcPr>
          <w:p w:rsidR="00EE3362" w:rsidRPr="000C0D01" w:rsidRDefault="00EE3362" w:rsidP="00EE3362">
            <w:pPr>
              <w:jc w:val="both"/>
              <w:rPr>
                <w:kern w:val="2"/>
                <w:sz w:val="22"/>
                <w:szCs w:val="22"/>
              </w:rPr>
            </w:pPr>
            <w:r>
              <w:rPr>
                <w:kern w:val="2"/>
                <w:sz w:val="22"/>
                <w:szCs w:val="22"/>
              </w:rPr>
              <w:lastRenderedPageBreak/>
              <w:t>4.5.</w:t>
            </w:r>
            <w:r w:rsidR="00CB73A2">
              <w:rPr>
                <w:kern w:val="2"/>
                <w:sz w:val="22"/>
                <w:szCs w:val="22"/>
              </w:rPr>
              <w:t>1</w:t>
            </w:r>
            <w:r>
              <w:rPr>
                <w:kern w:val="2"/>
                <w:sz w:val="22"/>
                <w:szCs w:val="22"/>
              </w:rPr>
              <w:t xml:space="preserve">. </w:t>
            </w:r>
            <w:r w:rsidRPr="00CE148C">
              <w:rPr>
                <w:kern w:val="2"/>
                <w:sz w:val="22"/>
                <w:szCs w:val="22"/>
              </w:rPr>
              <w:t xml:space="preserve">Techninėje specifikacijoje reikalaujami dokumentai (jeigu </w:t>
            </w:r>
            <w:r w:rsidRPr="00CE148C">
              <w:rPr>
                <w:kern w:val="2"/>
                <w:sz w:val="22"/>
                <w:szCs w:val="22"/>
              </w:rPr>
              <w:lastRenderedPageBreak/>
              <w:t>taikoma).</w:t>
            </w:r>
          </w:p>
          <w:p w:rsidR="00EE3362" w:rsidRDefault="00EE3362">
            <w:pPr>
              <w:jc w:val="both"/>
              <w:rPr>
                <w:kern w:val="2"/>
                <w:sz w:val="22"/>
                <w:szCs w:val="22"/>
              </w:rPr>
            </w:pPr>
            <w:r w:rsidRPr="00EE3362">
              <w:rPr>
                <w:kern w:val="2"/>
                <w:sz w:val="22"/>
                <w:szCs w:val="22"/>
              </w:rPr>
              <w:t>4.5.</w:t>
            </w:r>
            <w:r w:rsidR="00CB73A2">
              <w:rPr>
                <w:kern w:val="2"/>
                <w:sz w:val="22"/>
                <w:szCs w:val="22"/>
              </w:rPr>
              <w:t>2</w:t>
            </w:r>
            <w:r w:rsidRPr="00EE3362">
              <w:rPr>
                <w:kern w:val="2"/>
                <w:sz w:val="22"/>
                <w:szCs w:val="22"/>
              </w:rPr>
              <w:t xml:space="preserve">. Prekės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w:t>
            </w:r>
          </w:p>
          <w:p w:rsidR="00EE3362" w:rsidRDefault="00EE3362">
            <w:pPr>
              <w:jc w:val="both"/>
              <w:rPr>
                <w:kern w:val="2"/>
                <w:sz w:val="22"/>
                <w:szCs w:val="22"/>
              </w:rPr>
            </w:pPr>
          </w:p>
          <w:p w:rsidR="009D0612" w:rsidRDefault="00EA60AE" w:rsidP="009D0612">
            <w:pPr>
              <w:jc w:val="both"/>
              <w:rPr>
                <w:kern w:val="2"/>
                <w:sz w:val="22"/>
                <w:szCs w:val="22"/>
              </w:rPr>
            </w:pPr>
            <w:r w:rsidRPr="000C0D01">
              <w:rPr>
                <w:kern w:val="2"/>
                <w:sz w:val="22"/>
                <w:szCs w:val="22"/>
              </w:rPr>
              <w:t xml:space="preserve">Tiekėjui nepateikus nurodytų dokumentų, laikoma, kad Prekės neatitinka Sutartyje nustatytų reikalavimų. </w:t>
            </w:r>
          </w:p>
          <w:p w:rsidR="009D0612" w:rsidRDefault="009D0612" w:rsidP="009D0612">
            <w:pPr>
              <w:jc w:val="both"/>
              <w:rPr>
                <w:kern w:val="2"/>
                <w:sz w:val="22"/>
                <w:szCs w:val="22"/>
              </w:rPr>
            </w:pPr>
          </w:p>
          <w:p w:rsidR="004720FE" w:rsidRDefault="00EA60AE" w:rsidP="004720FE">
            <w:pPr>
              <w:jc w:val="both"/>
              <w:rPr>
                <w:color w:val="00B0F0"/>
                <w:kern w:val="2"/>
                <w:sz w:val="22"/>
                <w:szCs w:val="22"/>
              </w:rPr>
            </w:pPr>
            <w:r w:rsidRPr="004B6A72">
              <w:rPr>
                <w:color w:val="00B0F0"/>
                <w:kern w:val="2"/>
                <w:sz w:val="22"/>
                <w:szCs w:val="22"/>
              </w:rPr>
              <w:t xml:space="preserve">Papildomai kartu su </w:t>
            </w:r>
            <w:r w:rsidRPr="004B6A72">
              <w:rPr>
                <w:bCs/>
                <w:color w:val="00B0F0"/>
                <w:kern w:val="2"/>
                <w:sz w:val="22"/>
                <w:szCs w:val="22"/>
              </w:rPr>
              <w:t>panaudos būdu suteikiama įranga</w:t>
            </w:r>
            <w:r w:rsidR="00D66D75">
              <w:rPr>
                <w:bCs/>
                <w:color w:val="00B0F0"/>
                <w:kern w:val="2"/>
                <w:sz w:val="22"/>
                <w:szCs w:val="22"/>
              </w:rPr>
              <w:t xml:space="preserve"> </w:t>
            </w:r>
            <w:r w:rsidR="004720FE">
              <w:rPr>
                <w:color w:val="00B0F0"/>
                <w:kern w:val="2"/>
                <w:sz w:val="22"/>
                <w:szCs w:val="22"/>
              </w:rPr>
              <w:t>pateikiama</w:t>
            </w:r>
            <w:r w:rsidRPr="004B6A72">
              <w:rPr>
                <w:color w:val="00B0F0"/>
                <w:kern w:val="2"/>
                <w:sz w:val="22"/>
                <w:szCs w:val="22"/>
              </w:rPr>
              <w:t>:</w:t>
            </w:r>
          </w:p>
          <w:p w:rsidR="004720FE" w:rsidRPr="004720FE" w:rsidRDefault="004720FE" w:rsidP="004720FE">
            <w:pPr>
              <w:jc w:val="both"/>
              <w:rPr>
                <w:color w:val="00B0F0"/>
                <w:kern w:val="2"/>
                <w:sz w:val="22"/>
                <w:szCs w:val="22"/>
              </w:rPr>
            </w:pPr>
            <w:r>
              <w:rPr>
                <w:color w:val="00B0F0"/>
                <w:kern w:val="2"/>
                <w:sz w:val="22"/>
                <w:szCs w:val="22"/>
              </w:rPr>
              <w:t>-t</w:t>
            </w:r>
            <w:r w:rsidRPr="004720FE">
              <w:rPr>
                <w:color w:val="00B0F0"/>
                <w:kern w:val="2"/>
                <w:sz w:val="22"/>
                <w:szCs w:val="22"/>
              </w:rPr>
              <w:t>urto</w:t>
            </w:r>
            <w:r>
              <w:rPr>
                <w:color w:val="00B0F0"/>
                <w:kern w:val="2"/>
                <w:sz w:val="22"/>
                <w:szCs w:val="22"/>
              </w:rPr>
              <w:t xml:space="preserve"> dokumentacija</w:t>
            </w:r>
            <w:r w:rsidRPr="004720FE">
              <w:rPr>
                <w:color w:val="00B0F0"/>
                <w:kern w:val="2"/>
                <w:sz w:val="22"/>
                <w:szCs w:val="22"/>
              </w:rPr>
              <w:t xml:space="preserve"> (techninius aprašymus, turto pasą, ir pan. lietuvių/originalo kalba);</w:t>
            </w:r>
          </w:p>
          <w:p w:rsidR="004720FE" w:rsidRPr="004720FE" w:rsidRDefault="00A23F83" w:rsidP="004720FE">
            <w:pPr>
              <w:jc w:val="both"/>
              <w:rPr>
                <w:color w:val="00B0F0"/>
                <w:kern w:val="2"/>
                <w:sz w:val="22"/>
                <w:szCs w:val="22"/>
              </w:rPr>
            </w:pPr>
            <w:r>
              <w:rPr>
                <w:color w:val="00B0F0"/>
                <w:kern w:val="2"/>
                <w:sz w:val="22"/>
                <w:szCs w:val="22"/>
              </w:rPr>
              <w:t>- t</w:t>
            </w:r>
            <w:r w:rsidR="004720FE" w:rsidRPr="004720FE">
              <w:rPr>
                <w:color w:val="00B0F0"/>
                <w:kern w:val="2"/>
                <w:sz w:val="22"/>
                <w:szCs w:val="22"/>
              </w:rPr>
              <w:t>urto detalų priežiūros planą (lietuvių kalba ir/ar anglų kalba);</w:t>
            </w:r>
          </w:p>
          <w:p w:rsidR="00EE3362" w:rsidRPr="00A23F83" w:rsidRDefault="00A23F83" w:rsidP="004720FE">
            <w:pPr>
              <w:jc w:val="both"/>
              <w:rPr>
                <w:color w:val="00B0F0"/>
                <w:kern w:val="2"/>
                <w:sz w:val="22"/>
                <w:szCs w:val="22"/>
              </w:rPr>
            </w:pPr>
            <w:r>
              <w:rPr>
                <w:color w:val="00B0F0"/>
                <w:kern w:val="2"/>
                <w:sz w:val="22"/>
                <w:szCs w:val="22"/>
              </w:rPr>
              <w:t>- r</w:t>
            </w:r>
            <w:r w:rsidR="004720FE" w:rsidRPr="004720FE">
              <w:rPr>
                <w:color w:val="00B0F0"/>
                <w:kern w:val="2"/>
                <w:sz w:val="22"/>
                <w:szCs w:val="22"/>
              </w:rPr>
              <w:t>eagentų ir pagalbinių priemonių saugos duomenų lapus ir kitą su tyrimo procesu susijusią svarbią informaciją</w:t>
            </w:r>
            <w:r w:rsidR="004720FE">
              <w:rPr>
                <w:color w:val="00B0F0"/>
                <w:kern w:val="2"/>
                <w:sz w:val="22"/>
                <w:szCs w:val="22"/>
              </w:rPr>
              <w:t xml:space="preserve">. </w:t>
            </w:r>
            <w:r w:rsidR="00EA60AE" w:rsidRPr="004B6A72">
              <w:rPr>
                <w:color w:val="00B0F0"/>
                <w:kern w:val="2"/>
                <w:sz w:val="22"/>
                <w:szCs w:val="22"/>
              </w:rPr>
              <w:t xml:space="preserve">Tiekėjui nepateikus nurodytų dokumentų, laikoma, kad Prekės neatitinka Sutartyje nustatytų reikalavimų. </w:t>
            </w:r>
            <w:r w:rsidR="00EA60AE" w:rsidRPr="00624BE1">
              <w:rPr>
                <w:i/>
                <w:color w:val="FF0000"/>
                <w:kern w:val="2"/>
                <w:sz w:val="22"/>
                <w:szCs w:val="22"/>
              </w:rPr>
              <w:t>[ši sąlyga taikoma, kai sudaroma panaudos sutartis, jei ne, išbraukti]</w:t>
            </w:r>
          </w:p>
        </w:tc>
      </w:tr>
      <w:tr w:rsidR="00060E7B" w:rsidRPr="00F60AE3" w:rsidTr="00137071">
        <w:trPr>
          <w:trHeight w:val="300"/>
        </w:trPr>
        <w:tc>
          <w:tcPr>
            <w:tcW w:w="9468" w:type="dxa"/>
            <w:gridSpan w:val="4"/>
          </w:tcPr>
          <w:p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764" w:type="dxa"/>
            <w:gridSpan w:val="2"/>
          </w:tcPr>
          <w:p w:rsidR="00060E7B" w:rsidRPr="00624BE1" w:rsidRDefault="00060E7B" w:rsidP="00060E7B">
            <w:pPr>
              <w:rPr>
                <w:kern w:val="2"/>
                <w:sz w:val="22"/>
                <w:szCs w:val="22"/>
              </w:rPr>
            </w:pPr>
          </w:p>
          <w:p w:rsidR="00060E7B" w:rsidRPr="00624BE1" w:rsidRDefault="00531F67" w:rsidP="00060E7B">
            <w:pPr>
              <w:rPr>
                <w:kern w:val="2"/>
                <w:sz w:val="22"/>
                <w:szCs w:val="22"/>
              </w:rPr>
            </w:pPr>
            <w:r>
              <w:rPr>
                <w:kern w:val="2"/>
                <w:sz w:val="22"/>
                <w:szCs w:val="22"/>
              </w:rPr>
              <w:t>Sutarčiai ir galimiems jos keitimo atvejams taikoma f</w:t>
            </w:r>
            <w:r w:rsidR="00060E7B" w:rsidRPr="00624BE1">
              <w:rPr>
                <w:kern w:val="2"/>
                <w:sz w:val="22"/>
                <w:szCs w:val="22"/>
              </w:rPr>
              <w:t>iksuoto įkainio kainodara</w:t>
            </w:r>
            <w:r>
              <w:rPr>
                <w:kern w:val="2"/>
                <w:sz w:val="22"/>
                <w:szCs w:val="22"/>
              </w:rPr>
              <w:t>.</w:t>
            </w:r>
          </w:p>
          <w:p w:rsidR="00060E7B" w:rsidRPr="00624BE1" w:rsidRDefault="00060E7B" w:rsidP="00060E7B">
            <w:pPr>
              <w:rPr>
                <w:color w:val="4472C4"/>
                <w:kern w:val="2"/>
                <w:sz w:val="22"/>
                <w:szCs w:val="22"/>
              </w:rPr>
            </w:pP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jc w:val="both"/>
              <w:rPr>
                <w:b/>
                <w:bCs/>
                <w:color w:val="FF0000"/>
                <w:kern w:val="2"/>
                <w:sz w:val="22"/>
                <w:szCs w:val="22"/>
              </w:rPr>
            </w:pPr>
          </w:p>
          <w:p w:rsidR="00060E7B" w:rsidRPr="00624BE1" w:rsidRDefault="00060E7B" w:rsidP="00060E7B">
            <w:pPr>
              <w:rPr>
                <w:b/>
                <w:bCs/>
                <w:kern w:val="2"/>
                <w:sz w:val="22"/>
                <w:szCs w:val="22"/>
              </w:rPr>
            </w:pPr>
          </w:p>
        </w:tc>
        <w:tc>
          <w:tcPr>
            <w:tcW w:w="6764" w:type="dxa"/>
            <w:gridSpan w:val="2"/>
          </w:tcPr>
          <w:p w:rsidR="00A23F83" w:rsidRDefault="007C0A13" w:rsidP="00137071">
            <w:pPr>
              <w:jc w:val="both"/>
              <w:rPr>
                <w:bCs/>
                <w:i/>
                <w:kern w:val="2"/>
                <w:szCs w:val="24"/>
              </w:rPr>
            </w:pPr>
            <w:r>
              <w:rPr>
                <w:kern w:val="2"/>
                <w:sz w:val="22"/>
                <w:szCs w:val="22"/>
              </w:rPr>
              <w:t>5.2.1.</w:t>
            </w:r>
            <w:r w:rsidR="009D0612">
              <w:rPr>
                <w:b/>
                <w:bCs/>
                <w:kern w:val="2"/>
                <w:sz w:val="22"/>
                <w:szCs w:val="22"/>
              </w:rPr>
              <w:t xml:space="preserve"> </w:t>
            </w:r>
            <w:r w:rsidR="00A23F83" w:rsidRPr="00A23F83">
              <w:rPr>
                <w:bCs/>
                <w:i/>
                <w:kern w:val="2"/>
                <w:sz w:val="22"/>
                <w:szCs w:val="22"/>
              </w:rPr>
              <w:t>Nurodoma kiekvienai pirkimo objekto daliai atskirai</w:t>
            </w:r>
            <w:r w:rsidR="00A23F83">
              <w:rPr>
                <w:bCs/>
                <w:i/>
                <w:kern w:val="2"/>
                <w:szCs w:val="24"/>
              </w:rPr>
              <w:t>:</w:t>
            </w:r>
          </w:p>
          <w:p w:rsidR="00A23F83" w:rsidRPr="00E96FDC" w:rsidRDefault="00A23F83" w:rsidP="00A23F83">
            <w:pPr>
              <w:jc w:val="both"/>
              <w:rPr>
                <w:kern w:val="2"/>
                <w:sz w:val="22"/>
                <w:szCs w:val="22"/>
              </w:rPr>
            </w:pPr>
            <w:r>
              <w:rPr>
                <w:kern w:val="2"/>
                <w:sz w:val="22"/>
                <w:szCs w:val="22"/>
              </w:rPr>
              <w:t xml:space="preserve">5.2.1.1. </w:t>
            </w:r>
            <w:r w:rsidRPr="00AC6FCE">
              <w:rPr>
                <w:color w:val="00B0F0"/>
                <w:kern w:val="2"/>
                <w:sz w:val="22"/>
                <w:szCs w:val="22"/>
              </w:rPr>
              <w:t>1 p. o. d.</w:t>
            </w:r>
            <w:r>
              <w:rPr>
                <w:color w:val="00B0F0"/>
                <w:kern w:val="2"/>
                <w:sz w:val="22"/>
                <w:szCs w:val="22"/>
              </w:rPr>
              <w:t xml:space="preserve"> </w:t>
            </w:r>
            <w:r w:rsidRPr="00E96FDC">
              <w:rPr>
                <w:kern w:val="2"/>
                <w:sz w:val="22"/>
                <w:szCs w:val="22"/>
              </w:rPr>
              <w:t xml:space="preserve">Pradinės Sutarties vertė yra </w:t>
            </w:r>
            <w:r w:rsidRPr="001F187B">
              <w:rPr>
                <w:kern w:val="2"/>
                <w:sz w:val="22"/>
                <w:szCs w:val="22"/>
              </w:rPr>
              <w:t>[įrašyti](nurodyti sumą skaičiais)</w:t>
            </w:r>
            <w:r w:rsidRPr="00E96FDC">
              <w:rPr>
                <w:kern w:val="2"/>
                <w:sz w:val="22"/>
                <w:szCs w:val="22"/>
              </w:rPr>
              <w:t xml:space="preserve"> Eur </w:t>
            </w:r>
            <w:r w:rsidRPr="001F187B">
              <w:rPr>
                <w:kern w:val="2"/>
                <w:sz w:val="22"/>
                <w:szCs w:val="22"/>
              </w:rPr>
              <w:t>[įrašyti] (nurodyti sumą žodžiais)</w:t>
            </w:r>
            <w:r w:rsidRPr="00E96FDC">
              <w:rPr>
                <w:kern w:val="2"/>
                <w:sz w:val="22"/>
                <w:szCs w:val="22"/>
              </w:rPr>
              <w:t xml:space="preserve"> be PVM. </w:t>
            </w:r>
          </w:p>
          <w:p w:rsidR="00A23F83" w:rsidRPr="00E96FDC" w:rsidRDefault="00A23F83" w:rsidP="00A23F83">
            <w:pPr>
              <w:jc w:val="both"/>
              <w:rPr>
                <w:kern w:val="2"/>
                <w:sz w:val="22"/>
                <w:szCs w:val="22"/>
              </w:rPr>
            </w:pPr>
            <w:r w:rsidRPr="00E96FDC">
              <w:rPr>
                <w:kern w:val="2"/>
                <w:sz w:val="22"/>
                <w:szCs w:val="22"/>
              </w:rPr>
              <w:t xml:space="preserve">PVM sudaro </w:t>
            </w:r>
            <w:r w:rsidRPr="001F187B">
              <w:rPr>
                <w:kern w:val="2"/>
                <w:sz w:val="22"/>
                <w:szCs w:val="22"/>
              </w:rPr>
              <w:t>[įrašyti] (nurodyti sumą skaičiais)</w:t>
            </w:r>
            <w:r w:rsidRPr="00E96FDC">
              <w:rPr>
                <w:kern w:val="2"/>
                <w:sz w:val="22"/>
                <w:szCs w:val="22"/>
              </w:rPr>
              <w:t xml:space="preserve"> Eur</w:t>
            </w:r>
            <w:r w:rsidRPr="001F187B">
              <w:rPr>
                <w:kern w:val="2"/>
                <w:sz w:val="22"/>
                <w:szCs w:val="22"/>
              </w:rPr>
              <w:t>[įrašyti] (nurodyti sumą žodžiais)</w:t>
            </w:r>
            <w:r w:rsidRPr="00E96FDC">
              <w:rPr>
                <w:kern w:val="2"/>
                <w:sz w:val="22"/>
                <w:szCs w:val="22"/>
              </w:rPr>
              <w:t>.</w:t>
            </w:r>
          </w:p>
          <w:p w:rsidR="00A23F83" w:rsidRPr="00E96FDC" w:rsidRDefault="00A23F83" w:rsidP="00A23F83">
            <w:pPr>
              <w:jc w:val="both"/>
              <w:rPr>
                <w:kern w:val="2"/>
                <w:sz w:val="22"/>
                <w:szCs w:val="22"/>
              </w:rPr>
            </w:pPr>
            <w:r w:rsidRPr="00E96FDC">
              <w:rPr>
                <w:kern w:val="2"/>
                <w:sz w:val="22"/>
                <w:szCs w:val="22"/>
              </w:rPr>
              <w:t xml:space="preserve">Sutarties kaina yra </w:t>
            </w:r>
            <w:r w:rsidRPr="001F187B">
              <w:rPr>
                <w:kern w:val="2"/>
                <w:sz w:val="22"/>
                <w:szCs w:val="22"/>
              </w:rPr>
              <w:t>[įrašyti](nurodyti sumą skaičiais)</w:t>
            </w:r>
            <w:r w:rsidRPr="00E96FDC">
              <w:rPr>
                <w:kern w:val="2"/>
                <w:sz w:val="22"/>
                <w:szCs w:val="22"/>
              </w:rPr>
              <w:t xml:space="preserve"> Eur</w:t>
            </w:r>
            <w:r w:rsidRPr="001F187B">
              <w:rPr>
                <w:kern w:val="2"/>
                <w:sz w:val="22"/>
                <w:szCs w:val="22"/>
              </w:rPr>
              <w:t>[įrašyti] (nurodyti sumą žodžiais)</w:t>
            </w:r>
            <w:r w:rsidRPr="00E96FDC">
              <w:rPr>
                <w:kern w:val="2"/>
                <w:sz w:val="22"/>
                <w:szCs w:val="22"/>
              </w:rPr>
              <w:t xml:space="preserve"> su PVM.</w:t>
            </w:r>
          </w:p>
          <w:p w:rsidR="00A23F83" w:rsidRDefault="00A23F83" w:rsidP="00A23F83">
            <w:pPr>
              <w:jc w:val="both"/>
              <w:rPr>
                <w:kern w:val="2"/>
                <w:sz w:val="22"/>
                <w:szCs w:val="22"/>
              </w:rPr>
            </w:pPr>
          </w:p>
          <w:p w:rsidR="00A23F83" w:rsidRPr="00223816" w:rsidRDefault="00A23F83" w:rsidP="00A23F83">
            <w:pPr>
              <w:jc w:val="both"/>
              <w:rPr>
                <w:kern w:val="2"/>
                <w:sz w:val="22"/>
                <w:szCs w:val="22"/>
              </w:rPr>
            </w:pPr>
            <w:r>
              <w:rPr>
                <w:kern w:val="2"/>
                <w:sz w:val="22"/>
                <w:szCs w:val="22"/>
              </w:rPr>
              <w:t xml:space="preserve">5.2.1.2. </w:t>
            </w:r>
            <w:r w:rsidRPr="006F73F4">
              <w:rPr>
                <w:color w:val="00B0F0"/>
                <w:kern w:val="2"/>
                <w:sz w:val="22"/>
                <w:szCs w:val="22"/>
              </w:rPr>
              <w:t>2</w:t>
            </w:r>
            <w:r w:rsidRPr="00AC6FCE">
              <w:rPr>
                <w:color w:val="00B0F0"/>
                <w:kern w:val="2"/>
                <w:sz w:val="22"/>
                <w:szCs w:val="22"/>
              </w:rPr>
              <w:t xml:space="preserve"> p. o. d.</w:t>
            </w:r>
            <w:r>
              <w:rPr>
                <w:color w:val="00B0F0"/>
                <w:kern w:val="2"/>
                <w:sz w:val="22"/>
                <w:szCs w:val="22"/>
              </w:rPr>
              <w:t xml:space="preserve"> </w:t>
            </w:r>
            <w:r w:rsidRPr="00223816">
              <w:rPr>
                <w:kern w:val="2"/>
                <w:sz w:val="22"/>
                <w:szCs w:val="22"/>
              </w:rPr>
              <w:t xml:space="preserve">Pradinės Sutarties vertė yra </w:t>
            </w:r>
            <w:r w:rsidRPr="00223816">
              <w:rPr>
                <w:sz w:val="22"/>
                <w:szCs w:val="22"/>
              </w:rPr>
              <w:t>[įrašyti]</w:t>
            </w:r>
            <w:r w:rsidRPr="00223816">
              <w:rPr>
                <w:kern w:val="2"/>
                <w:sz w:val="22"/>
                <w:szCs w:val="22"/>
              </w:rPr>
              <w:t xml:space="preserve">(nurodyti sumą skaičiais) Eur </w:t>
            </w:r>
            <w:r w:rsidRPr="00223816">
              <w:rPr>
                <w:sz w:val="22"/>
                <w:szCs w:val="22"/>
              </w:rPr>
              <w:t>[įrašyti]</w:t>
            </w:r>
            <w:r w:rsidRPr="00223816">
              <w:rPr>
                <w:kern w:val="2"/>
                <w:sz w:val="22"/>
                <w:szCs w:val="22"/>
              </w:rPr>
              <w:t xml:space="preserve"> (nurodyti sumą žodžiais) be PVM. </w:t>
            </w:r>
          </w:p>
          <w:p w:rsidR="00A23F83" w:rsidRPr="00223816" w:rsidRDefault="00A23F83" w:rsidP="00A23F83">
            <w:pPr>
              <w:jc w:val="both"/>
              <w:rPr>
                <w:kern w:val="2"/>
                <w:sz w:val="22"/>
                <w:szCs w:val="22"/>
              </w:rPr>
            </w:pPr>
            <w:r w:rsidRPr="00223816">
              <w:rPr>
                <w:kern w:val="2"/>
                <w:sz w:val="22"/>
                <w:szCs w:val="22"/>
              </w:rPr>
              <w:t xml:space="preserve">PVM sudaro </w:t>
            </w:r>
            <w:r w:rsidRPr="00223816">
              <w:rPr>
                <w:sz w:val="22"/>
                <w:szCs w:val="22"/>
              </w:rPr>
              <w:t>[įrašyti]</w:t>
            </w:r>
            <w:r w:rsidRPr="00223816">
              <w:rPr>
                <w:kern w:val="2"/>
                <w:sz w:val="22"/>
                <w:szCs w:val="22"/>
              </w:rPr>
              <w:t xml:space="preserve"> (nurodyti sumą skaičiais) Eur</w:t>
            </w:r>
            <w:r w:rsidRPr="00223816">
              <w:rPr>
                <w:sz w:val="22"/>
                <w:szCs w:val="22"/>
              </w:rPr>
              <w:t>[įrašyti]</w:t>
            </w:r>
            <w:r w:rsidRPr="00223816">
              <w:rPr>
                <w:kern w:val="2"/>
                <w:sz w:val="22"/>
                <w:szCs w:val="22"/>
              </w:rPr>
              <w:t xml:space="preserve"> (nurodyti sumą žodžiais).</w:t>
            </w:r>
          </w:p>
          <w:p w:rsidR="00A23F83" w:rsidRPr="00223816" w:rsidRDefault="00A23F83" w:rsidP="00A23F83">
            <w:pPr>
              <w:jc w:val="both"/>
              <w:rPr>
                <w:kern w:val="2"/>
                <w:sz w:val="22"/>
                <w:szCs w:val="22"/>
              </w:rPr>
            </w:pPr>
            <w:r w:rsidRPr="00223816">
              <w:rPr>
                <w:kern w:val="2"/>
                <w:sz w:val="22"/>
                <w:szCs w:val="22"/>
              </w:rPr>
              <w:t xml:space="preserve">Sutarties kaina yra </w:t>
            </w:r>
            <w:r w:rsidRPr="00223816">
              <w:rPr>
                <w:sz w:val="22"/>
                <w:szCs w:val="22"/>
              </w:rPr>
              <w:t>[įrašyti]</w:t>
            </w:r>
            <w:r w:rsidR="001F187B" w:rsidRPr="00223816">
              <w:rPr>
                <w:sz w:val="22"/>
                <w:szCs w:val="22"/>
              </w:rPr>
              <w:t xml:space="preserve"> </w:t>
            </w:r>
            <w:r w:rsidRPr="00223816">
              <w:rPr>
                <w:kern w:val="2"/>
                <w:sz w:val="22"/>
                <w:szCs w:val="22"/>
              </w:rPr>
              <w:t>(nurodyti sumą skaičiais) Eur</w:t>
            </w:r>
            <w:r w:rsidR="001F187B" w:rsidRPr="00223816">
              <w:rPr>
                <w:kern w:val="2"/>
                <w:sz w:val="22"/>
                <w:szCs w:val="22"/>
              </w:rPr>
              <w:t xml:space="preserve"> </w:t>
            </w:r>
            <w:r w:rsidRPr="00223816">
              <w:rPr>
                <w:sz w:val="22"/>
                <w:szCs w:val="22"/>
              </w:rPr>
              <w:t>[įrašyti]</w:t>
            </w:r>
            <w:r w:rsidRPr="00223816">
              <w:rPr>
                <w:kern w:val="2"/>
                <w:sz w:val="22"/>
                <w:szCs w:val="22"/>
              </w:rPr>
              <w:t xml:space="preserve"> (nurodyti sumą žodžiais) su PVM.</w:t>
            </w:r>
          </w:p>
          <w:p w:rsidR="00A23F83" w:rsidRDefault="00A23F83" w:rsidP="00A23F83">
            <w:pPr>
              <w:jc w:val="both"/>
              <w:rPr>
                <w:kern w:val="2"/>
                <w:sz w:val="22"/>
                <w:szCs w:val="22"/>
              </w:rPr>
            </w:pPr>
          </w:p>
          <w:p w:rsidR="00A23F83" w:rsidRPr="00223816" w:rsidRDefault="00A23F83" w:rsidP="00A23F83">
            <w:pPr>
              <w:jc w:val="both"/>
              <w:rPr>
                <w:kern w:val="2"/>
                <w:sz w:val="22"/>
                <w:szCs w:val="22"/>
              </w:rPr>
            </w:pPr>
            <w:r w:rsidRPr="006F73F4">
              <w:rPr>
                <w:kern w:val="2"/>
                <w:sz w:val="22"/>
                <w:szCs w:val="22"/>
              </w:rPr>
              <w:t>5.2.1.</w:t>
            </w:r>
            <w:r>
              <w:rPr>
                <w:kern w:val="2"/>
                <w:sz w:val="22"/>
                <w:szCs w:val="22"/>
              </w:rPr>
              <w:t>3</w:t>
            </w:r>
            <w:r w:rsidRPr="006F73F4">
              <w:rPr>
                <w:kern w:val="2"/>
                <w:sz w:val="22"/>
                <w:szCs w:val="22"/>
              </w:rPr>
              <w:t xml:space="preserve">. </w:t>
            </w:r>
            <w:r w:rsidRPr="006F73F4">
              <w:rPr>
                <w:color w:val="00B0F0"/>
                <w:kern w:val="2"/>
                <w:sz w:val="22"/>
                <w:szCs w:val="22"/>
              </w:rPr>
              <w:t>3 p. o. d</w:t>
            </w:r>
            <w:r w:rsidRPr="001F187B">
              <w:rPr>
                <w:color w:val="1F4E79" w:themeColor="accent5" w:themeShade="80"/>
                <w:kern w:val="2"/>
                <w:sz w:val="22"/>
                <w:szCs w:val="22"/>
              </w:rPr>
              <w:t xml:space="preserve">. </w:t>
            </w:r>
            <w:r w:rsidRPr="00223816">
              <w:rPr>
                <w:kern w:val="2"/>
                <w:sz w:val="22"/>
                <w:szCs w:val="22"/>
              </w:rPr>
              <w:t xml:space="preserve">Pradinės Sutarties vertė yra </w:t>
            </w:r>
            <w:r w:rsidRPr="00223816">
              <w:rPr>
                <w:sz w:val="22"/>
                <w:szCs w:val="22"/>
              </w:rPr>
              <w:t>[įrašyti]</w:t>
            </w:r>
            <w:r w:rsidR="001F187B" w:rsidRPr="00223816">
              <w:rPr>
                <w:sz w:val="22"/>
                <w:szCs w:val="22"/>
              </w:rPr>
              <w:t xml:space="preserve"> </w:t>
            </w:r>
            <w:r w:rsidRPr="00223816">
              <w:rPr>
                <w:kern w:val="2"/>
                <w:sz w:val="22"/>
                <w:szCs w:val="22"/>
              </w:rPr>
              <w:t>(nurodyti sumą skaičiais)</w:t>
            </w:r>
            <w:r w:rsidRPr="00223816">
              <w:rPr>
                <w:sz w:val="22"/>
                <w:szCs w:val="22"/>
              </w:rPr>
              <w:t xml:space="preserve"> Eur [įrašyti] </w:t>
            </w:r>
            <w:r w:rsidRPr="00223816">
              <w:rPr>
                <w:kern w:val="2"/>
                <w:sz w:val="22"/>
                <w:szCs w:val="22"/>
              </w:rPr>
              <w:t xml:space="preserve">(nurodyti sumą žodžiais) be PVM. </w:t>
            </w:r>
          </w:p>
          <w:p w:rsidR="00A23F83" w:rsidRPr="00223816" w:rsidRDefault="00A23F83" w:rsidP="00A23F83">
            <w:pPr>
              <w:jc w:val="both"/>
              <w:rPr>
                <w:kern w:val="2"/>
                <w:sz w:val="22"/>
                <w:szCs w:val="22"/>
              </w:rPr>
            </w:pPr>
            <w:r w:rsidRPr="00223816">
              <w:rPr>
                <w:kern w:val="2"/>
                <w:sz w:val="22"/>
                <w:szCs w:val="22"/>
              </w:rPr>
              <w:t xml:space="preserve">PVM sudaro </w:t>
            </w:r>
            <w:r w:rsidRPr="00223816">
              <w:rPr>
                <w:sz w:val="22"/>
                <w:szCs w:val="22"/>
              </w:rPr>
              <w:t>[įrašyti]</w:t>
            </w:r>
            <w:r w:rsidRPr="00223816">
              <w:rPr>
                <w:kern w:val="2"/>
                <w:sz w:val="22"/>
                <w:szCs w:val="22"/>
              </w:rPr>
              <w:t xml:space="preserve"> (nurodyti sumą skaičiais) Eur</w:t>
            </w:r>
            <w:r w:rsidR="001F187B" w:rsidRPr="00223816">
              <w:rPr>
                <w:kern w:val="2"/>
                <w:sz w:val="22"/>
                <w:szCs w:val="22"/>
              </w:rPr>
              <w:t xml:space="preserve"> </w:t>
            </w:r>
            <w:r w:rsidRPr="00223816">
              <w:rPr>
                <w:sz w:val="22"/>
                <w:szCs w:val="22"/>
              </w:rPr>
              <w:t>[įrašyti]</w:t>
            </w:r>
            <w:r w:rsidRPr="00223816">
              <w:rPr>
                <w:kern w:val="2"/>
                <w:sz w:val="22"/>
                <w:szCs w:val="22"/>
              </w:rPr>
              <w:t xml:space="preserve"> (nurodyti sumą žodžiais).</w:t>
            </w:r>
          </w:p>
          <w:p w:rsidR="00A23F83" w:rsidRPr="00223816" w:rsidRDefault="00A23F83" w:rsidP="00A23F83">
            <w:pPr>
              <w:jc w:val="both"/>
              <w:rPr>
                <w:kern w:val="2"/>
                <w:sz w:val="22"/>
                <w:szCs w:val="22"/>
              </w:rPr>
            </w:pPr>
            <w:r w:rsidRPr="00223816">
              <w:rPr>
                <w:kern w:val="2"/>
                <w:sz w:val="22"/>
                <w:szCs w:val="22"/>
              </w:rPr>
              <w:t xml:space="preserve">Sutarties kaina yra </w:t>
            </w:r>
            <w:r w:rsidR="001F187B" w:rsidRPr="00223816">
              <w:rPr>
                <w:sz w:val="22"/>
                <w:szCs w:val="22"/>
              </w:rPr>
              <w:t xml:space="preserve">[įrašyti] </w:t>
            </w:r>
            <w:r w:rsidRPr="00223816">
              <w:rPr>
                <w:kern w:val="2"/>
                <w:sz w:val="22"/>
                <w:szCs w:val="22"/>
              </w:rPr>
              <w:t>(nurodyti sumą skaičiais) Eur</w:t>
            </w:r>
            <w:r w:rsidR="001F187B" w:rsidRPr="00223816">
              <w:rPr>
                <w:kern w:val="2"/>
                <w:sz w:val="22"/>
                <w:szCs w:val="22"/>
              </w:rPr>
              <w:t xml:space="preserve"> </w:t>
            </w:r>
            <w:r w:rsidRPr="00223816">
              <w:rPr>
                <w:sz w:val="22"/>
                <w:szCs w:val="22"/>
              </w:rPr>
              <w:t>[įrašyti]</w:t>
            </w:r>
            <w:r w:rsidRPr="00223816">
              <w:rPr>
                <w:kern w:val="2"/>
                <w:sz w:val="22"/>
                <w:szCs w:val="22"/>
              </w:rPr>
              <w:t xml:space="preserve"> (nurodyti sumą žodžiais) su PVM.</w:t>
            </w:r>
          </w:p>
          <w:p w:rsidR="00A23F83" w:rsidRDefault="00A23F83" w:rsidP="00A23F83">
            <w:pPr>
              <w:jc w:val="both"/>
              <w:rPr>
                <w:kern w:val="2"/>
                <w:sz w:val="22"/>
                <w:szCs w:val="22"/>
              </w:rPr>
            </w:pPr>
          </w:p>
          <w:p w:rsidR="00A23F83" w:rsidRPr="00223816" w:rsidRDefault="00A23F83" w:rsidP="00A23F83">
            <w:pPr>
              <w:jc w:val="both"/>
              <w:rPr>
                <w:kern w:val="2"/>
                <w:sz w:val="22"/>
                <w:szCs w:val="22"/>
              </w:rPr>
            </w:pPr>
            <w:r w:rsidRPr="006F73F4">
              <w:rPr>
                <w:kern w:val="2"/>
                <w:sz w:val="22"/>
                <w:szCs w:val="22"/>
              </w:rPr>
              <w:t>5.2.1.</w:t>
            </w:r>
            <w:r>
              <w:rPr>
                <w:kern w:val="2"/>
                <w:sz w:val="22"/>
                <w:szCs w:val="22"/>
              </w:rPr>
              <w:t>4</w:t>
            </w:r>
            <w:r w:rsidRPr="006F73F4">
              <w:rPr>
                <w:kern w:val="2"/>
                <w:sz w:val="22"/>
                <w:szCs w:val="22"/>
              </w:rPr>
              <w:t xml:space="preserve">. </w:t>
            </w:r>
            <w:r w:rsidRPr="006F73F4">
              <w:rPr>
                <w:color w:val="00B0F0"/>
                <w:kern w:val="2"/>
                <w:sz w:val="22"/>
                <w:szCs w:val="22"/>
              </w:rPr>
              <w:t>4 p. o. d.</w:t>
            </w:r>
            <w:r w:rsidRPr="006F73F4">
              <w:rPr>
                <w:kern w:val="2"/>
                <w:sz w:val="22"/>
                <w:szCs w:val="22"/>
              </w:rPr>
              <w:t xml:space="preserve"> </w:t>
            </w:r>
            <w:r w:rsidRPr="00223816">
              <w:rPr>
                <w:kern w:val="2"/>
                <w:sz w:val="22"/>
                <w:szCs w:val="22"/>
              </w:rPr>
              <w:t xml:space="preserve">Pradinės Sutarties vertė yra </w:t>
            </w:r>
            <w:r w:rsidRPr="00223816">
              <w:rPr>
                <w:sz w:val="22"/>
                <w:szCs w:val="22"/>
              </w:rPr>
              <w:t>[įrašyti]</w:t>
            </w:r>
            <w:r w:rsidR="001F187B" w:rsidRPr="00223816">
              <w:rPr>
                <w:kern w:val="2"/>
                <w:sz w:val="22"/>
                <w:szCs w:val="22"/>
              </w:rPr>
              <w:t xml:space="preserve"> </w:t>
            </w:r>
            <w:r w:rsidRPr="00223816">
              <w:rPr>
                <w:kern w:val="2"/>
                <w:sz w:val="22"/>
                <w:szCs w:val="22"/>
              </w:rPr>
              <w:t xml:space="preserve">(nurodyti sumą skaičiais) Eur </w:t>
            </w:r>
            <w:r w:rsidRPr="00223816">
              <w:rPr>
                <w:sz w:val="22"/>
                <w:szCs w:val="22"/>
              </w:rPr>
              <w:t>[įrašyti]</w:t>
            </w:r>
            <w:r w:rsidRPr="00223816">
              <w:rPr>
                <w:kern w:val="2"/>
                <w:sz w:val="22"/>
                <w:szCs w:val="22"/>
              </w:rPr>
              <w:t xml:space="preserve"> (nurodyti sumą žodžiais) be PVM. </w:t>
            </w:r>
          </w:p>
          <w:p w:rsidR="00A23F83" w:rsidRPr="00223816" w:rsidRDefault="00A23F83" w:rsidP="00A23F83">
            <w:pPr>
              <w:jc w:val="both"/>
              <w:rPr>
                <w:kern w:val="2"/>
                <w:sz w:val="22"/>
                <w:szCs w:val="22"/>
              </w:rPr>
            </w:pPr>
            <w:r w:rsidRPr="00223816">
              <w:rPr>
                <w:kern w:val="2"/>
                <w:sz w:val="22"/>
                <w:szCs w:val="22"/>
              </w:rPr>
              <w:t xml:space="preserve">PVM sudaro </w:t>
            </w:r>
            <w:r w:rsidRPr="00223816">
              <w:rPr>
                <w:sz w:val="22"/>
                <w:szCs w:val="22"/>
              </w:rPr>
              <w:t>[įrašyti]</w:t>
            </w:r>
            <w:r w:rsidRPr="00223816">
              <w:rPr>
                <w:kern w:val="2"/>
                <w:sz w:val="22"/>
                <w:szCs w:val="22"/>
              </w:rPr>
              <w:t xml:space="preserve"> (nurodyti sumą skaičiais) Eur</w:t>
            </w:r>
            <w:r w:rsidR="001F187B" w:rsidRPr="00223816">
              <w:rPr>
                <w:kern w:val="2"/>
                <w:sz w:val="22"/>
                <w:szCs w:val="22"/>
              </w:rPr>
              <w:t xml:space="preserve"> </w:t>
            </w:r>
            <w:r w:rsidRPr="00223816">
              <w:rPr>
                <w:sz w:val="22"/>
                <w:szCs w:val="22"/>
              </w:rPr>
              <w:t>[įrašyti]</w:t>
            </w:r>
            <w:r w:rsidRPr="00223816">
              <w:rPr>
                <w:kern w:val="2"/>
                <w:sz w:val="22"/>
                <w:szCs w:val="22"/>
              </w:rPr>
              <w:t xml:space="preserve"> (nurodyti sumą žodžiais).</w:t>
            </w:r>
          </w:p>
          <w:p w:rsidR="00A23F83" w:rsidRPr="00223816" w:rsidRDefault="00A23F83" w:rsidP="00A23F83">
            <w:pPr>
              <w:jc w:val="both"/>
              <w:rPr>
                <w:kern w:val="2"/>
                <w:sz w:val="22"/>
                <w:szCs w:val="22"/>
              </w:rPr>
            </w:pPr>
            <w:r w:rsidRPr="00223816">
              <w:rPr>
                <w:kern w:val="2"/>
                <w:sz w:val="22"/>
                <w:szCs w:val="22"/>
              </w:rPr>
              <w:t xml:space="preserve">Sutarties kaina yra </w:t>
            </w:r>
            <w:r w:rsidRPr="00223816">
              <w:rPr>
                <w:sz w:val="22"/>
                <w:szCs w:val="22"/>
              </w:rPr>
              <w:t>[įrašyti]</w:t>
            </w:r>
            <w:r w:rsidR="001F187B" w:rsidRPr="00223816">
              <w:rPr>
                <w:sz w:val="22"/>
                <w:szCs w:val="22"/>
              </w:rPr>
              <w:t xml:space="preserve"> </w:t>
            </w:r>
            <w:r w:rsidRPr="00223816">
              <w:rPr>
                <w:kern w:val="2"/>
                <w:sz w:val="22"/>
                <w:szCs w:val="22"/>
              </w:rPr>
              <w:t>(nurodyti sumą skaičiais) Eur</w:t>
            </w:r>
            <w:r w:rsidR="001F187B" w:rsidRPr="00223816">
              <w:rPr>
                <w:kern w:val="2"/>
                <w:sz w:val="22"/>
                <w:szCs w:val="22"/>
              </w:rPr>
              <w:t xml:space="preserve"> </w:t>
            </w:r>
            <w:r w:rsidRPr="00223816">
              <w:rPr>
                <w:sz w:val="22"/>
                <w:szCs w:val="22"/>
              </w:rPr>
              <w:t>[įrašyti]</w:t>
            </w:r>
            <w:r w:rsidRPr="00223816">
              <w:rPr>
                <w:kern w:val="2"/>
                <w:sz w:val="22"/>
                <w:szCs w:val="22"/>
              </w:rPr>
              <w:t xml:space="preserve"> (nurodyti sumą žodžiais) su PVM.</w:t>
            </w:r>
          </w:p>
          <w:p w:rsidR="00A23F83" w:rsidRDefault="00A23F83" w:rsidP="00137071">
            <w:pPr>
              <w:jc w:val="both"/>
              <w:rPr>
                <w:kern w:val="2"/>
              </w:rPr>
            </w:pPr>
          </w:p>
          <w:p w:rsidR="00A23F83" w:rsidRPr="00A23F83" w:rsidRDefault="00A23F83" w:rsidP="00137071">
            <w:pPr>
              <w:jc w:val="both"/>
              <w:rPr>
                <w:kern w:val="2"/>
              </w:rPr>
            </w:pPr>
          </w:p>
          <w:p w:rsidR="007C0A13" w:rsidRPr="00E96FDC" w:rsidRDefault="007C0A13" w:rsidP="00A03BEE">
            <w:pPr>
              <w:jc w:val="both"/>
              <w:rPr>
                <w:kern w:val="2"/>
                <w:sz w:val="22"/>
                <w:szCs w:val="22"/>
              </w:rPr>
            </w:pPr>
          </w:p>
          <w:p w:rsidR="0047672B" w:rsidRPr="0047672B" w:rsidRDefault="00492ED3" w:rsidP="0047672B">
            <w:pPr>
              <w:jc w:val="both"/>
              <w:rPr>
                <w:color w:val="000000"/>
                <w:sz w:val="22"/>
                <w:szCs w:val="22"/>
              </w:rPr>
            </w:pPr>
            <w:r w:rsidRPr="00CD4B3F">
              <w:rPr>
                <w:color w:val="000000"/>
                <w:sz w:val="22"/>
                <w:szCs w:val="22"/>
              </w:rPr>
              <w:t xml:space="preserve">5.2.2. </w:t>
            </w:r>
            <w:r w:rsidR="0047672B" w:rsidRPr="0047672B">
              <w:rPr>
                <w:color w:val="000000"/>
                <w:sz w:val="22"/>
                <w:szCs w:val="22"/>
              </w:rPr>
              <w:t xml:space="preserve">Šioje Sutartyje Pradinės Sutarties vertė yra lygi </w:t>
            </w:r>
            <w:r w:rsidR="0047672B" w:rsidRPr="0047672B">
              <w:rPr>
                <w:b/>
                <w:color w:val="000000"/>
                <w:sz w:val="22"/>
                <w:szCs w:val="22"/>
              </w:rPr>
              <w:t>maksimaliai pirkimui skirtai lėšų sumai be PVM</w:t>
            </w:r>
            <w:r w:rsidR="0047672B" w:rsidRPr="0047672B">
              <w:rPr>
                <w:color w:val="000000"/>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rsidR="007C0A13" w:rsidRPr="0047672B" w:rsidRDefault="0047672B" w:rsidP="0047672B">
            <w:pPr>
              <w:jc w:val="both"/>
              <w:rPr>
                <w:sz w:val="22"/>
                <w:szCs w:val="22"/>
              </w:rPr>
            </w:pPr>
            <w:r>
              <w:rPr>
                <w:color w:val="000000"/>
                <w:sz w:val="22"/>
                <w:szCs w:val="22"/>
              </w:rPr>
              <w:t xml:space="preserve">5.2.3. </w:t>
            </w:r>
            <w:r w:rsidRPr="0047672B">
              <w:rPr>
                <w:color w:val="000000"/>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lastRenderedPageBreak/>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764" w:type="dxa"/>
            <w:gridSpan w:val="2"/>
          </w:tcPr>
          <w:p w:rsidR="00060E7B" w:rsidRPr="00624BE1" w:rsidRDefault="00060E7B" w:rsidP="00060E7B">
            <w:pPr>
              <w:rPr>
                <w:kern w:val="2"/>
                <w:sz w:val="22"/>
                <w:szCs w:val="22"/>
              </w:rPr>
            </w:pPr>
            <w:r w:rsidRPr="00624BE1">
              <w:rPr>
                <w:kern w:val="2"/>
                <w:sz w:val="22"/>
                <w:szCs w:val="22"/>
              </w:rPr>
              <w:t>Sutarties kaina / įkainiai bus perskaičiuojami:</w:t>
            </w:r>
          </w:p>
          <w:p w:rsidR="00060E7B" w:rsidRPr="00624BE1" w:rsidRDefault="00060E7B" w:rsidP="00060E7B">
            <w:pPr>
              <w:rPr>
                <w:kern w:val="2"/>
                <w:sz w:val="22"/>
                <w:szCs w:val="22"/>
              </w:rPr>
            </w:pPr>
            <w:r w:rsidRPr="00624BE1">
              <w:rPr>
                <w:kern w:val="2"/>
                <w:sz w:val="22"/>
                <w:szCs w:val="22"/>
              </w:rPr>
              <w:t>5.3.1. dėl PVM tarifo pasikeitimo;</w:t>
            </w:r>
          </w:p>
          <w:p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764" w:type="dxa"/>
            <w:gridSpan w:val="2"/>
          </w:tcPr>
          <w:p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rsidTr="00137071">
        <w:trPr>
          <w:trHeight w:val="300"/>
        </w:trPr>
        <w:tc>
          <w:tcPr>
            <w:tcW w:w="2704" w:type="dxa"/>
            <w:gridSpan w:val="2"/>
          </w:tcPr>
          <w:p w:rsidR="00060E7B" w:rsidRPr="00624BE1" w:rsidRDefault="00060E7B" w:rsidP="00060E7B">
            <w:pPr>
              <w:rPr>
                <w:kern w:val="2"/>
                <w:sz w:val="22"/>
                <w:szCs w:val="22"/>
              </w:rPr>
            </w:pPr>
            <w:r w:rsidRPr="00624BE1">
              <w:rPr>
                <w:b/>
                <w:bCs/>
                <w:kern w:val="2"/>
                <w:sz w:val="22"/>
                <w:szCs w:val="22"/>
              </w:rPr>
              <w:t>5.3.2.Sutarties kainos / įkainių peržiūra dėl kitų mokesčių, lemiančių Prekių kainos pokytį, pasikeitimo</w:t>
            </w:r>
          </w:p>
        </w:tc>
        <w:tc>
          <w:tcPr>
            <w:tcW w:w="6764" w:type="dxa"/>
            <w:gridSpan w:val="2"/>
          </w:tcPr>
          <w:p w:rsidR="00060E7B" w:rsidRPr="00624BE1" w:rsidRDefault="00060E7B" w:rsidP="00060E7B">
            <w:pPr>
              <w:rPr>
                <w:kern w:val="2"/>
                <w:sz w:val="22"/>
                <w:szCs w:val="22"/>
              </w:rPr>
            </w:pPr>
            <w:r w:rsidRPr="00624BE1">
              <w:rPr>
                <w:kern w:val="2"/>
                <w:sz w:val="22"/>
                <w:szCs w:val="22"/>
              </w:rPr>
              <w:t>Netaikoma</w:t>
            </w:r>
          </w:p>
          <w:p w:rsidR="00060E7B" w:rsidRPr="00624BE1" w:rsidRDefault="00060E7B" w:rsidP="00060E7B">
            <w:pPr>
              <w:rPr>
                <w:kern w:val="2"/>
                <w:sz w:val="22"/>
                <w:szCs w:val="22"/>
              </w:rPr>
            </w:pPr>
          </w:p>
          <w:p w:rsidR="00060E7B" w:rsidRPr="00624BE1" w:rsidRDefault="00060E7B" w:rsidP="00060E7B">
            <w:pPr>
              <w:rPr>
                <w:kern w:val="2"/>
                <w:sz w:val="22"/>
                <w:szCs w:val="22"/>
              </w:rPr>
            </w:pP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rsidR="00060E7B" w:rsidRPr="00624BE1" w:rsidRDefault="00060E7B" w:rsidP="00060E7B">
            <w:pPr>
              <w:rPr>
                <w:color w:val="4472C4"/>
                <w:kern w:val="2"/>
                <w:sz w:val="22"/>
                <w:szCs w:val="22"/>
              </w:rPr>
            </w:pPr>
          </w:p>
          <w:p w:rsidR="00060E7B" w:rsidRPr="00624BE1" w:rsidRDefault="00060E7B" w:rsidP="00060E7B">
            <w:pPr>
              <w:rPr>
                <w:b/>
                <w:bCs/>
                <w:kern w:val="2"/>
                <w:sz w:val="22"/>
                <w:szCs w:val="22"/>
              </w:rPr>
            </w:pPr>
          </w:p>
        </w:tc>
        <w:tc>
          <w:tcPr>
            <w:tcW w:w="6764" w:type="dxa"/>
            <w:gridSpan w:val="2"/>
          </w:tcPr>
          <w:p w:rsidR="00060E7B" w:rsidRPr="0071489A"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1F187B">
              <w:rPr>
                <w:b/>
                <w:sz w:val="22"/>
                <w:szCs w:val="22"/>
              </w:rPr>
              <w:t>6</w:t>
            </w:r>
            <w:r w:rsidR="001A5D7F" w:rsidRPr="00DE0BB8">
              <w:rPr>
                <w:b/>
                <w:sz w:val="22"/>
                <w:szCs w:val="22"/>
              </w:rPr>
              <w:t xml:space="preserve"> (</w:t>
            </w:r>
            <w:r w:rsidR="001F187B">
              <w:rPr>
                <w:b/>
                <w:sz w:val="22"/>
                <w:szCs w:val="22"/>
              </w:rPr>
              <w:t>šešių</w:t>
            </w:r>
            <w:r w:rsidR="001A5D7F" w:rsidRPr="00DE0BB8">
              <w:rPr>
                <w:b/>
                <w:sz w:val="22"/>
                <w:szCs w:val="22"/>
              </w:rPr>
              <w:t>)</w:t>
            </w:r>
            <w:r w:rsidRPr="00DE0BB8">
              <w:rPr>
                <w:b/>
                <w:sz w:val="22"/>
                <w:szCs w:val="22"/>
              </w:rPr>
              <w:t xml:space="preserve"> mėnesių</w:t>
            </w:r>
            <w:r w:rsidRPr="00624BE1">
              <w:rPr>
                <w:sz w:val="22"/>
                <w:szCs w:val="22"/>
              </w:rPr>
              <w:t xml:space="preserve">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w:t>
            </w:r>
            <w:r w:rsidRPr="0071489A">
              <w:rPr>
                <w:sz w:val="22"/>
                <w:szCs w:val="22"/>
              </w:rPr>
              <w:t xml:space="preserve">jeigu Vartojimo prekių ir paslaugų kainų pokytis (k), viršija </w:t>
            </w:r>
            <w:r w:rsidR="00281C6E" w:rsidRPr="0071489A">
              <w:rPr>
                <w:sz w:val="22"/>
                <w:szCs w:val="22"/>
              </w:rPr>
              <w:t>8</w:t>
            </w:r>
            <w:r w:rsidR="00F76095">
              <w:rPr>
                <w:sz w:val="22"/>
                <w:szCs w:val="22"/>
              </w:rPr>
              <w:t xml:space="preserve"> </w:t>
            </w:r>
            <w:r w:rsidR="00281C6E" w:rsidRPr="0071489A">
              <w:rPr>
                <w:sz w:val="22"/>
                <w:szCs w:val="22"/>
              </w:rPr>
              <w:t>(aštuonis)</w:t>
            </w:r>
            <w:r w:rsidRPr="0071489A">
              <w:rPr>
                <w:sz w:val="22"/>
                <w:szCs w:val="22"/>
              </w:rPr>
              <w:t xml:space="preserve"> procent</w:t>
            </w:r>
            <w:r w:rsidR="00281C6E" w:rsidRPr="0071489A">
              <w:rPr>
                <w:sz w:val="22"/>
                <w:szCs w:val="22"/>
              </w:rPr>
              <w:t>us</w:t>
            </w:r>
            <w:r w:rsidRPr="0071489A">
              <w:rPr>
                <w:sz w:val="22"/>
                <w:szCs w:val="22"/>
              </w:rPr>
              <w:t>.</w:t>
            </w:r>
            <w:r w:rsidR="009D0612">
              <w:rPr>
                <w:sz w:val="22"/>
                <w:szCs w:val="22"/>
              </w:rPr>
              <w:t xml:space="preserve"> </w:t>
            </w:r>
            <w:r w:rsidR="0071489A" w:rsidRPr="0071489A">
              <w:rPr>
                <w:color w:val="000000"/>
                <w:sz w:val="22"/>
                <w:lang w:eastAsia="lt-LT"/>
              </w:rPr>
              <w:t xml:space="preserve">Įkainių perskaičiavimas (keitimas) gali būti inicijuojamas ne dažniau kaip kas </w:t>
            </w:r>
            <w:r w:rsidR="00223816">
              <w:rPr>
                <w:b/>
                <w:color w:val="000000"/>
                <w:sz w:val="22"/>
                <w:lang w:eastAsia="lt-LT"/>
              </w:rPr>
              <w:t>12</w:t>
            </w:r>
            <w:r w:rsidR="0071489A" w:rsidRPr="00DE0BB8">
              <w:rPr>
                <w:b/>
                <w:color w:val="000000"/>
                <w:sz w:val="22"/>
                <w:lang w:eastAsia="lt-LT"/>
              </w:rPr>
              <w:t xml:space="preserve"> mėn.</w:t>
            </w:r>
            <w:r w:rsidR="0071489A" w:rsidRPr="0071489A">
              <w:rPr>
                <w:color w:val="000000"/>
                <w:sz w:val="22"/>
                <w:lang w:eastAsia="lt-LT"/>
              </w:rPr>
              <w:t xml:space="preserve"> nuo paskutinio perskaičiavimo pagal šį punktą dienos</w:t>
            </w:r>
            <w:r w:rsidR="00FA4446" w:rsidRPr="0071489A">
              <w:rPr>
                <w:sz w:val="22"/>
                <w:szCs w:val="22"/>
              </w:rPr>
              <w:t xml:space="preserve">. </w:t>
            </w:r>
          </w:p>
          <w:p w:rsidR="00060E7B" w:rsidRPr="00624BE1" w:rsidRDefault="00060E7B" w:rsidP="00060E7B">
            <w:pPr>
              <w:jc w:val="both"/>
              <w:rPr>
                <w:color w:val="000000"/>
                <w:kern w:val="2"/>
                <w:sz w:val="22"/>
                <w:szCs w:val="22"/>
                <w:shd w:val="clear" w:color="auto" w:fill="FFFFFF"/>
              </w:rPr>
            </w:pPr>
            <w:r w:rsidRPr="0071489A">
              <w:rPr>
                <w:kern w:val="2"/>
                <w:sz w:val="22"/>
                <w:szCs w:val="22"/>
              </w:rPr>
              <w:t>5.3.2.2. Sutarties k</w:t>
            </w:r>
            <w:r w:rsidRPr="0071489A">
              <w:rPr>
                <w:kern w:val="2"/>
                <w:sz w:val="22"/>
                <w:szCs w:val="22"/>
                <w:shd w:val="clear" w:color="auto" w:fill="FFFFFF"/>
              </w:rPr>
              <w:t>aina / įkainiai peržiūrimi tik tai Sutarties daliai</w:t>
            </w:r>
            <w:r w:rsidRPr="00624BE1">
              <w:rPr>
                <w:kern w:val="2"/>
                <w:sz w:val="22"/>
                <w:szCs w:val="22"/>
                <w:shd w:val="clear" w:color="auto" w:fill="FFFFFF"/>
              </w:rPr>
              <w:t xml:space="preserve">,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rsidR="00036975" w:rsidRDefault="00060E7B" w:rsidP="00036975">
            <w:pPr>
              <w:jc w:val="both"/>
              <w:rPr>
                <w:color w:val="00B0F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004A5D22" w:rsidRPr="004A5D22">
              <w:rPr>
                <w:color w:val="00B0F0"/>
                <w:kern w:val="2"/>
                <w:sz w:val="22"/>
                <w:szCs w:val="22"/>
                <w:shd w:val="clear" w:color="auto" w:fill="FFFFFF"/>
              </w:rPr>
              <w:t>(</w:t>
            </w:r>
            <w:hyperlink r:id="rId11" w:history="1">
              <w:r w:rsidR="004A5D22" w:rsidRPr="00C63FB1">
                <w:rPr>
                  <w:rStyle w:val="Hyperlink"/>
                  <w:kern w:val="2"/>
                  <w:sz w:val="22"/>
                  <w:szCs w:val="22"/>
                  <w:shd w:val="clear" w:color="auto" w:fill="FFFFFF"/>
                </w:rPr>
                <w:t>https://osp.stat.gov.lt/</w:t>
              </w:r>
            </w:hyperlink>
            <w:r w:rsidR="004A5D22" w:rsidRPr="004A5D22">
              <w:rPr>
                <w:color w:val="00B0F0"/>
                <w:kern w:val="2"/>
                <w:sz w:val="22"/>
                <w:szCs w:val="22"/>
                <w:shd w:val="clear" w:color="auto" w:fill="FFFFFF"/>
              </w:rPr>
              <w:t>)</w:t>
            </w:r>
            <w:r w:rsidR="00154189" w:rsidRPr="00154189">
              <w:rPr>
                <w:kern w:val="2"/>
                <w:sz w:val="22"/>
                <w:szCs w:val="22"/>
                <w:shd w:val="clear" w:color="auto" w:fill="FFFFFF"/>
              </w:rPr>
              <w:t xml:space="preserve">„Vartotojų kainų indeksai (VKI), kainų pokyčiai, svoriai, vidutinės kainos“ grupėje skelbiamas indeksas </w:t>
            </w:r>
            <w:r w:rsidR="00036975" w:rsidRPr="00DE0BB8">
              <w:rPr>
                <w:kern w:val="2"/>
                <w:sz w:val="22"/>
                <w:szCs w:val="22"/>
                <w:shd w:val="clear" w:color="auto" w:fill="FFFFFF"/>
              </w:rPr>
              <w:t>„</w:t>
            </w:r>
            <w:r w:rsidR="00531F67" w:rsidRPr="00FF72B0">
              <w:rPr>
                <w:b/>
                <w:kern w:val="2"/>
                <w:sz w:val="22"/>
                <w:szCs w:val="22"/>
                <w:shd w:val="clear" w:color="auto" w:fill="FFFFFF"/>
              </w:rPr>
              <w:t>CP</w:t>
            </w:r>
            <w:r w:rsidR="00DE0BB8" w:rsidRPr="00FF72B0">
              <w:rPr>
                <w:b/>
                <w:kern w:val="2"/>
                <w:sz w:val="22"/>
                <w:szCs w:val="22"/>
                <w:shd w:val="clear" w:color="auto" w:fill="FFFFFF"/>
              </w:rPr>
              <w:t>06121 Medicininės diagnostikos gaminiai (NVP)</w:t>
            </w:r>
            <w:r w:rsidR="00036975" w:rsidRPr="00FF72B0">
              <w:rPr>
                <w:b/>
                <w:kern w:val="2"/>
                <w:sz w:val="22"/>
                <w:szCs w:val="22"/>
                <w:shd w:val="clear" w:color="auto" w:fill="FFFFFF"/>
              </w:rPr>
              <w:t>“.</w:t>
            </w:r>
          </w:p>
          <w:p w:rsidR="00060E7B" w:rsidRPr="00624BE1" w:rsidRDefault="00060E7B" w:rsidP="00036975">
            <w:pPr>
              <w:jc w:val="both"/>
              <w:rPr>
                <w:color w:val="000000"/>
                <w:kern w:val="2"/>
                <w:sz w:val="22"/>
                <w:szCs w:val="22"/>
                <w:shd w:val="clear" w:color="auto" w:fill="FFFFFF"/>
              </w:rPr>
            </w:pPr>
            <w:r w:rsidRPr="00624BE1">
              <w:rPr>
                <w:color w:val="000000"/>
                <w:kern w:val="2"/>
                <w:sz w:val="22"/>
                <w:szCs w:val="22"/>
                <w:shd w:val="clear" w:color="auto" w:fill="FFFFFF"/>
              </w:rPr>
              <w:t xml:space="preserve">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w:t>
            </w:r>
            <w:r w:rsidRPr="00624BE1">
              <w:rPr>
                <w:color w:val="000000"/>
                <w:kern w:val="2"/>
                <w:sz w:val="22"/>
                <w:szCs w:val="22"/>
                <w:shd w:val="clear" w:color="auto" w:fill="FFFFFF"/>
              </w:rPr>
              <w:lastRenderedPageBreak/>
              <w:t xml:space="preserve">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rsidR="00060E7B" w:rsidRPr="00624BE1" w:rsidRDefault="00942409"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b/>
                  <w:kern w:val="2"/>
                  <w:sz w:val="22"/>
                  <w:szCs w:val="22"/>
                  <w:shd w:val="clear" w:color="auto" w:fill="FFFFFF"/>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531F67" w:rsidRPr="00FF72B0">
                  <w:rPr>
                    <w:b/>
                    <w:kern w:val="2"/>
                    <w:sz w:val="22"/>
                    <w:szCs w:val="22"/>
                    <w:shd w:val="clear" w:color="auto" w:fill="FFFFFF"/>
                  </w:rPr>
                  <w:t>CP06121 Medicininės diagnostikos gaminiai (NVP)</w:t>
                </w:r>
              </w:sdtContent>
            </w:sdt>
            <w:r w:rsidRPr="00FF72B0">
              <w:rPr>
                <w:b/>
                <w:kern w:val="2"/>
                <w:sz w:val="22"/>
                <w:szCs w:val="22"/>
                <w:shd w:val="clear" w:color="auto" w:fill="FFFFFF"/>
              </w:rPr>
              <w:t xml:space="preserve">) </w:t>
            </w:r>
            <w:r w:rsidRPr="00624BE1">
              <w:rPr>
                <w:kern w:val="2"/>
                <w:sz w:val="22"/>
                <w:szCs w:val="22"/>
              </w:rPr>
              <w:t>apskaičiuotas Vartojimo prekių ir paslaugų kainų pokytis (padidėjimas arba sumažėjimas) (%). „k“ reikšmė skaičiuojama pagal formulę:</w:t>
            </w:r>
          </w:p>
          <w:p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rsidR="00060E7B" w:rsidRPr="00624BE1" w:rsidRDefault="00060E7B" w:rsidP="00060E7B">
            <w:pPr>
              <w:jc w:val="both"/>
              <w:textAlignment w:val="baseline"/>
              <w:rPr>
                <w:kern w:val="2"/>
                <w:sz w:val="22"/>
                <w:szCs w:val="22"/>
              </w:rPr>
            </w:pPr>
            <w:r w:rsidRPr="00624BE1">
              <w:rPr>
                <w:kern w:val="2"/>
                <w:sz w:val="22"/>
                <w:szCs w:val="22"/>
              </w:rPr>
              <w:t>Ind</w:t>
            </w:r>
            <w:r w:rsidRPr="00624BE1">
              <w:rPr>
                <w:kern w:val="2"/>
                <w:sz w:val="22"/>
                <w:szCs w:val="22"/>
                <w:vertAlign w:val="subscript"/>
              </w:rPr>
              <w:t>naujausias</w:t>
            </w:r>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r w:rsidR="00154189" w:rsidRPr="00FF72B0">
              <w:rPr>
                <w:b/>
                <w:kern w:val="2"/>
                <w:sz w:val="22"/>
                <w:szCs w:val="22"/>
                <w:shd w:val="clear" w:color="auto" w:fill="FFFFFF"/>
              </w:rPr>
              <w:t>CP</w:t>
            </w:r>
            <w:r w:rsidR="00DE0BB8" w:rsidRPr="00FF72B0">
              <w:rPr>
                <w:b/>
                <w:kern w:val="2"/>
                <w:sz w:val="22"/>
                <w:szCs w:val="22"/>
                <w:shd w:val="clear" w:color="auto" w:fill="FFFFFF"/>
              </w:rPr>
              <w:t>06121Medicininės diagnostikos gaminiai (NVP)</w:t>
            </w:r>
            <w:r w:rsidRPr="00FF72B0">
              <w:rPr>
                <w:b/>
                <w:kern w:val="2"/>
                <w:sz w:val="22"/>
                <w:szCs w:val="22"/>
                <w:shd w:val="clear" w:color="auto" w:fill="FFFFFF"/>
              </w:rPr>
              <w:t>).</w:t>
            </w:r>
          </w:p>
          <w:p w:rsidR="00060E7B" w:rsidRPr="00624BE1" w:rsidRDefault="00060E7B" w:rsidP="00060E7B">
            <w:pPr>
              <w:jc w:val="both"/>
              <w:rPr>
                <w:kern w:val="2"/>
                <w:sz w:val="22"/>
                <w:szCs w:val="22"/>
              </w:rPr>
            </w:pPr>
            <w:r w:rsidRPr="00624BE1">
              <w:rPr>
                <w:kern w:val="2"/>
                <w:sz w:val="22"/>
                <w:szCs w:val="22"/>
              </w:rPr>
              <w:t>Ind</w:t>
            </w:r>
            <w:r w:rsidRPr="00624BE1">
              <w:rPr>
                <w:kern w:val="2"/>
                <w:sz w:val="22"/>
                <w:szCs w:val="22"/>
                <w:vertAlign w:val="subscript"/>
              </w:rPr>
              <w:t>pradžia</w:t>
            </w:r>
            <w:r w:rsidRPr="00624BE1">
              <w:rPr>
                <w:kern w:val="2"/>
                <w:sz w:val="22"/>
                <w:szCs w:val="22"/>
              </w:rPr>
              <w:t xml:space="preserve"> – laikotarpio pradžios datos (mėnesio) vartojimo prekių ir paslaugų indeksas </w:t>
            </w:r>
            <w:r w:rsidRPr="00624BE1">
              <w:rPr>
                <w:sz w:val="22"/>
                <w:szCs w:val="22"/>
              </w:rPr>
              <w:t>(</w:t>
            </w:r>
            <w:r w:rsidR="00E56E36" w:rsidRPr="00FF72B0">
              <w:rPr>
                <w:b/>
                <w:kern w:val="2"/>
                <w:sz w:val="22"/>
                <w:szCs w:val="22"/>
                <w:shd w:val="clear" w:color="auto" w:fill="FFFFFF"/>
              </w:rPr>
              <w:t>CP</w:t>
            </w:r>
            <w:sdt>
              <w:sdtPr>
                <w:rPr>
                  <w:b/>
                  <w:kern w:val="2"/>
                  <w:sz w:val="22"/>
                  <w:szCs w:val="22"/>
                  <w:shd w:val="clear" w:color="auto" w:fill="FFFFFF"/>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DE0BB8" w:rsidRPr="00FF72B0">
                  <w:rPr>
                    <w:b/>
                    <w:kern w:val="2"/>
                    <w:sz w:val="22"/>
                    <w:szCs w:val="22"/>
                    <w:shd w:val="clear" w:color="auto" w:fill="FFFFFF"/>
                  </w:rPr>
                  <w:t>06121 Medicininės diagnostikos gaminiai (NVP)</w:t>
                </w:r>
              </w:sdtContent>
            </w:sdt>
            <w:r w:rsidRPr="00FF72B0">
              <w:rPr>
                <w:b/>
                <w:kern w:val="2"/>
                <w:sz w:val="22"/>
                <w:szCs w:val="22"/>
                <w:shd w:val="clear" w:color="auto" w:fill="FFFFFF"/>
              </w:rPr>
              <w:t>).</w:t>
            </w:r>
            <w:r w:rsidRPr="00624BE1">
              <w:rPr>
                <w:kern w:val="2"/>
                <w:sz w:val="22"/>
                <w:szCs w:val="22"/>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00DB0F83">
              <w:rPr>
                <w:b/>
                <w:bCs/>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764" w:type="dxa"/>
            <w:gridSpan w:val="2"/>
          </w:tcPr>
          <w:p w:rsidR="00060E7B" w:rsidRPr="00624BE1" w:rsidRDefault="00060E7B" w:rsidP="00060E7B">
            <w:pPr>
              <w:rPr>
                <w:kern w:val="2"/>
                <w:sz w:val="22"/>
                <w:szCs w:val="22"/>
              </w:rPr>
            </w:pPr>
            <w:r w:rsidRPr="00624BE1">
              <w:rPr>
                <w:kern w:val="2"/>
                <w:sz w:val="22"/>
                <w:szCs w:val="22"/>
              </w:rPr>
              <w:t>Netaikoma</w:t>
            </w:r>
          </w:p>
          <w:p w:rsidR="00060E7B" w:rsidRPr="00624BE1" w:rsidRDefault="00060E7B" w:rsidP="00060E7B">
            <w:pPr>
              <w:rPr>
                <w:kern w:val="2"/>
                <w:sz w:val="22"/>
                <w:szCs w:val="22"/>
              </w:rPr>
            </w:pPr>
          </w:p>
          <w:p w:rsidR="00060E7B" w:rsidRPr="00624BE1" w:rsidRDefault="00060E7B" w:rsidP="00060E7B">
            <w:pPr>
              <w:rPr>
                <w:color w:val="FF0000"/>
                <w:kern w:val="2"/>
                <w:sz w:val="22"/>
                <w:szCs w:val="22"/>
              </w:rPr>
            </w:pPr>
          </w:p>
          <w:p w:rsidR="00060E7B" w:rsidRPr="00624BE1" w:rsidRDefault="00060E7B" w:rsidP="00060E7B">
            <w:pPr>
              <w:rPr>
                <w:kern w:val="2"/>
                <w:sz w:val="22"/>
                <w:szCs w:val="22"/>
              </w:rPr>
            </w:pP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764" w:type="dxa"/>
            <w:gridSpan w:val="2"/>
          </w:tcPr>
          <w:p w:rsidR="00036975" w:rsidRPr="00036975" w:rsidRDefault="00036975" w:rsidP="00036975">
            <w:pPr>
              <w:jc w:val="both"/>
              <w:rPr>
                <w:color w:val="000000" w:themeColor="text1"/>
                <w:kern w:val="2"/>
                <w:sz w:val="22"/>
                <w:szCs w:val="22"/>
              </w:rPr>
            </w:pPr>
            <w:r w:rsidRPr="00036975">
              <w:rPr>
                <w:color w:val="000000" w:themeColor="text1"/>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rsidR="00060E7B" w:rsidRPr="00624BE1" w:rsidRDefault="00036975" w:rsidP="00036975">
            <w:pPr>
              <w:jc w:val="both"/>
              <w:rPr>
                <w:color w:val="000000" w:themeColor="text1"/>
                <w:kern w:val="2"/>
                <w:sz w:val="22"/>
                <w:szCs w:val="22"/>
              </w:rPr>
            </w:pPr>
            <w:r w:rsidRPr="00036975">
              <w:rPr>
                <w:color w:val="000000" w:themeColor="text1"/>
                <w:kern w:val="2"/>
                <w:sz w:val="22"/>
                <w:szCs w:val="22"/>
              </w:rPr>
              <w:t xml:space="preserve">Už Nenumatytas prekes bus apmokama ne didesnėmis nei užsakymo dieną tiekėjo prekybos vietoje, kataloge ar interneto svetainėje nurodytomis galiojančiomis šių prekių kainomis arba, jei tokios kainos </w:t>
            </w:r>
            <w:r w:rsidRPr="00036975">
              <w:rPr>
                <w:color w:val="000000" w:themeColor="text1"/>
                <w:kern w:val="2"/>
                <w:sz w:val="22"/>
                <w:szCs w:val="22"/>
              </w:rPr>
              <w:lastRenderedPageBreak/>
              <w:t>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lastRenderedPageBreak/>
              <w:t>5.5. Atsiskaitymo su Tiekėju terminas ir tvarka</w:t>
            </w:r>
          </w:p>
        </w:tc>
        <w:tc>
          <w:tcPr>
            <w:tcW w:w="6764" w:type="dxa"/>
            <w:gridSpan w:val="2"/>
          </w:tcPr>
          <w:p w:rsidR="00281C6E" w:rsidRPr="00F60AE3" w:rsidRDefault="00281C6E" w:rsidP="00281C6E">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rsidR="00060E7B" w:rsidRPr="00624BE1" w:rsidRDefault="00281C6E" w:rsidP="00281C6E">
            <w:pPr>
              <w:pStyle w:val="NormalWeb"/>
              <w:spacing w:before="0" w:beforeAutospacing="0" w:after="0" w:afterAutospacing="0"/>
              <w:jc w:val="both"/>
              <w:rPr>
                <w:kern w:val="2"/>
                <w:sz w:val="22"/>
                <w:szCs w:val="22"/>
                <w:shd w:val="clear" w:color="auto" w:fill="FFFFFF"/>
              </w:rPr>
            </w:pPr>
            <w:r w:rsidRPr="00F60AE3">
              <w:rPr>
                <w:kern w:val="2"/>
                <w:sz w:val="22"/>
                <w:szCs w:val="22"/>
                <w:shd w:val="clear" w:color="auto" w:fill="FFFFFF"/>
              </w:rPr>
              <w:t xml:space="preserve">Apmokėjimo sąlygos: </w:t>
            </w:r>
            <w:r w:rsidRPr="001F187B">
              <w:rPr>
                <w:i/>
                <w:kern w:val="2"/>
                <w:sz w:val="22"/>
                <w:szCs w:val="22"/>
                <w:shd w:val="clear" w:color="auto" w:fill="FFFFFF"/>
              </w:rPr>
              <w:t>įvykdžius užsakymą, mokama už konkretų kiekį / apimtį pagal nustatytus įkainius</w:t>
            </w:r>
            <w:r w:rsidR="00010D42" w:rsidRPr="001F187B">
              <w:rPr>
                <w:i/>
                <w:kern w:val="2"/>
                <w:sz w:val="22"/>
                <w:szCs w:val="22"/>
                <w:shd w:val="clear" w:color="auto" w:fill="FFFFFF"/>
              </w:rPr>
              <w:t>.</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5.6. Avansas</w:t>
            </w:r>
          </w:p>
        </w:tc>
        <w:tc>
          <w:tcPr>
            <w:tcW w:w="6764" w:type="dxa"/>
            <w:gridSpan w:val="2"/>
          </w:tcPr>
          <w:p w:rsidR="00060E7B" w:rsidRPr="00624BE1" w:rsidRDefault="00060E7B" w:rsidP="00060E7B">
            <w:pPr>
              <w:rPr>
                <w:kern w:val="2"/>
                <w:sz w:val="22"/>
                <w:szCs w:val="22"/>
              </w:rPr>
            </w:pPr>
            <w:r w:rsidRPr="00624BE1">
              <w:rPr>
                <w:kern w:val="2"/>
                <w:sz w:val="22"/>
                <w:szCs w:val="22"/>
              </w:rPr>
              <w:t>Netaikoma</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5.7. Avanso užtikrinimas</w:t>
            </w:r>
          </w:p>
        </w:tc>
        <w:tc>
          <w:tcPr>
            <w:tcW w:w="6764" w:type="dxa"/>
            <w:gridSpan w:val="2"/>
          </w:tcPr>
          <w:p w:rsidR="00060E7B" w:rsidRPr="00624BE1" w:rsidRDefault="00060E7B" w:rsidP="00060E7B">
            <w:pPr>
              <w:rPr>
                <w:kern w:val="2"/>
                <w:sz w:val="22"/>
                <w:szCs w:val="22"/>
              </w:rPr>
            </w:pPr>
            <w:r w:rsidRPr="00624BE1">
              <w:rPr>
                <w:kern w:val="2"/>
                <w:sz w:val="22"/>
                <w:szCs w:val="22"/>
              </w:rPr>
              <w:t>Netaikoma</w:t>
            </w:r>
          </w:p>
        </w:tc>
      </w:tr>
      <w:tr w:rsidR="00060E7B" w:rsidRPr="00F60AE3" w:rsidTr="00137071">
        <w:trPr>
          <w:trHeight w:val="300"/>
        </w:trPr>
        <w:tc>
          <w:tcPr>
            <w:tcW w:w="9468" w:type="dxa"/>
            <w:gridSpan w:val="4"/>
          </w:tcPr>
          <w:p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6.1. Garantinis terminas</w:t>
            </w:r>
          </w:p>
        </w:tc>
        <w:tc>
          <w:tcPr>
            <w:tcW w:w="6764" w:type="dxa"/>
            <w:gridSpan w:val="2"/>
          </w:tcPr>
          <w:p w:rsidR="00036975" w:rsidRDefault="00036975" w:rsidP="00036975">
            <w:pPr>
              <w:jc w:val="both"/>
              <w:rPr>
                <w:kern w:val="2"/>
                <w:sz w:val="22"/>
                <w:szCs w:val="22"/>
              </w:rPr>
            </w:pPr>
            <w:r w:rsidRPr="008D5D49">
              <w:rPr>
                <w:kern w:val="2"/>
                <w:sz w:val="22"/>
                <w:szCs w:val="22"/>
              </w:rPr>
              <w:t>Prekėms nustatomas Tiekėjo pasiūlytas arba Prekių gamintojo taikomas Garantinis terminas</w:t>
            </w:r>
            <w:r>
              <w:rPr>
                <w:kern w:val="2"/>
                <w:sz w:val="22"/>
                <w:szCs w:val="22"/>
              </w:rPr>
              <w:t xml:space="preserve">. </w:t>
            </w:r>
            <w:r w:rsidRPr="00624BE1">
              <w:rPr>
                <w:sz w:val="22"/>
                <w:szCs w:val="22"/>
              </w:rPr>
              <w:t>Garantinis terminas, skaičiuojamas nuo Prekių perdavimo–priėmimo akto ar Sąskaitos (kai Prekių perdavimo–priėmimo aktas nėra pasirašomas) pasirašymo dienos</w:t>
            </w:r>
            <w:r w:rsidRPr="00624BE1">
              <w:rPr>
                <w:kern w:val="2"/>
                <w:sz w:val="22"/>
                <w:szCs w:val="22"/>
              </w:rPr>
              <w:t xml:space="preserve">. </w:t>
            </w:r>
          </w:p>
          <w:p w:rsidR="00036975" w:rsidRPr="00624BE1" w:rsidRDefault="00036975" w:rsidP="00036975">
            <w:pPr>
              <w:jc w:val="both"/>
              <w:rPr>
                <w:kern w:val="2"/>
                <w:sz w:val="22"/>
                <w:szCs w:val="22"/>
              </w:rPr>
            </w:pPr>
            <w:r w:rsidRPr="00E96FDC">
              <w:rPr>
                <w:kern w:val="2"/>
                <w:sz w:val="22"/>
                <w:szCs w:val="22"/>
              </w:rPr>
              <w:t xml:space="preserve">Prekių galiojimo terminas pristatymo metu turi būti ne trumpesnis kaip </w:t>
            </w:r>
            <w:r w:rsidR="001F187B">
              <w:rPr>
                <w:kern w:val="2"/>
                <w:sz w:val="22"/>
                <w:szCs w:val="22"/>
              </w:rPr>
              <w:t>3</w:t>
            </w:r>
            <w:r w:rsidRPr="00E96FDC">
              <w:rPr>
                <w:kern w:val="2"/>
                <w:sz w:val="22"/>
                <w:szCs w:val="22"/>
              </w:rPr>
              <w:t xml:space="preserve"> (</w:t>
            </w:r>
            <w:r w:rsidR="001F187B">
              <w:rPr>
                <w:kern w:val="2"/>
                <w:sz w:val="22"/>
                <w:szCs w:val="22"/>
              </w:rPr>
              <w:t>trys</w:t>
            </w:r>
            <w:r w:rsidRPr="00E96FDC">
              <w:rPr>
                <w:kern w:val="2"/>
                <w:sz w:val="22"/>
                <w:szCs w:val="22"/>
              </w:rPr>
              <w:t>) mėnesiai skaičiuojant nuo pristatymo dienos.</w:t>
            </w:r>
          </w:p>
          <w:p w:rsidR="00036975" w:rsidRDefault="00036975" w:rsidP="00036975">
            <w:pPr>
              <w:jc w:val="both"/>
              <w:rPr>
                <w:kern w:val="2"/>
                <w:sz w:val="22"/>
                <w:szCs w:val="22"/>
              </w:rPr>
            </w:pPr>
          </w:p>
          <w:p w:rsidR="00036975" w:rsidRPr="00E577CB" w:rsidRDefault="00036975" w:rsidP="00036975">
            <w:pPr>
              <w:jc w:val="both"/>
              <w:rPr>
                <w:kern w:val="2"/>
                <w:sz w:val="22"/>
                <w:szCs w:val="22"/>
              </w:rPr>
            </w:pPr>
            <w:r w:rsidRPr="004B6A72">
              <w:rPr>
                <w:color w:val="00B0F0"/>
                <w:kern w:val="2"/>
                <w:sz w:val="22"/>
                <w:szCs w:val="22"/>
              </w:rPr>
              <w:t>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panaudos sutarties galiojimo terminą. Garantinis terminas, skaičiuojamas nuo panaudos perdavimo–priėmimo akto pasirašymo dienos</w:t>
            </w:r>
            <w:r w:rsidRPr="00624BE1">
              <w:rPr>
                <w:kern w:val="2"/>
                <w:sz w:val="22"/>
                <w:szCs w:val="22"/>
              </w:rPr>
              <w:t>.</w:t>
            </w:r>
            <w:r w:rsidRPr="00624BE1">
              <w:rPr>
                <w:i/>
                <w:color w:val="FF0000"/>
                <w:kern w:val="2"/>
                <w:sz w:val="22"/>
                <w:szCs w:val="22"/>
              </w:rPr>
              <w:t>[ši sąlyga taikoma, kai sudaroma panaudos sutartis, jei ne, išbraukti]</w:t>
            </w:r>
          </w:p>
          <w:p w:rsidR="00060E7B" w:rsidRPr="00624BE1" w:rsidRDefault="00060E7B" w:rsidP="00036975">
            <w:pPr>
              <w:jc w:val="both"/>
              <w:rPr>
                <w:kern w:val="2"/>
                <w:sz w:val="22"/>
                <w:szCs w:val="22"/>
              </w:rPr>
            </w:pP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6.2. Garantinė priežiūra</w:t>
            </w:r>
          </w:p>
        </w:tc>
        <w:tc>
          <w:tcPr>
            <w:tcW w:w="6764" w:type="dxa"/>
            <w:gridSpan w:val="2"/>
          </w:tcPr>
          <w:p w:rsidR="00036975" w:rsidRPr="00624BE1" w:rsidRDefault="00036975" w:rsidP="00036975">
            <w:pPr>
              <w:jc w:val="both"/>
              <w:rPr>
                <w:kern w:val="2"/>
                <w:sz w:val="22"/>
                <w:szCs w:val="22"/>
              </w:rPr>
            </w:pPr>
            <w:r w:rsidRPr="00624BE1">
              <w:rPr>
                <w:kern w:val="2"/>
                <w:sz w:val="22"/>
                <w:szCs w:val="22"/>
              </w:rPr>
              <w:t>Prekių trūkumų nustatymo bei šalinimo tvarka nustatyta Bendrųjų sąlygų 7 skyriuje.</w:t>
            </w:r>
          </w:p>
          <w:p w:rsidR="00D646AB" w:rsidRPr="00624BE1" w:rsidRDefault="00036975" w:rsidP="00036975">
            <w:pPr>
              <w:jc w:val="both"/>
              <w:rPr>
                <w:kern w:val="2"/>
                <w:sz w:val="22"/>
                <w:szCs w:val="22"/>
              </w:rPr>
            </w:pPr>
            <w:r w:rsidRPr="004B6A72">
              <w:rPr>
                <w:color w:val="00B0F0"/>
                <w:kern w:val="2"/>
                <w:sz w:val="22"/>
                <w:szCs w:val="22"/>
              </w:rPr>
              <w:t>Įrangos garantinė priežiūra ir jos tvarka yra nurodoma Sutarties prieduose Nr. 1 ir Nr. 3.</w:t>
            </w:r>
            <w:r w:rsidRPr="00624BE1">
              <w:rPr>
                <w:i/>
                <w:color w:val="FF0000"/>
                <w:kern w:val="2"/>
                <w:sz w:val="22"/>
                <w:szCs w:val="22"/>
              </w:rPr>
              <w:t>[ši sąlyga taikoma, kai sudaroma panaudos sutartis, jei ne, išbraukti]</w:t>
            </w:r>
          </w:p>
        </w:tc>
      </w:tr>
      <w:tr w:rsidR="00060E7B" w:rsidRPr="00F60AE3" w:rsidTr="00137071">
        <w:trPr>
          <w:trHeight w:val="300"/>
        </w:trPr>
        <w:tc>
          <w:tcPr>
            <w:tcW w:w="9468" w:type="dxa"/>
            <w:gridSpan w:val="4"/>
          </w:tcPr>
          <w:p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764" w:type="dxa"/>
            <w:gridSpan w:val="2"/>
          </w:tcPr>
          <w:p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rsidR="00060E7B" w:rsidRPr="00624BE1" w:rsidRDefault="00060E7B" w:rsidP="00060E7B">
            <w:pPr>
              <w:jc w:val="both"/>
              <w:rPr>
                <w:color w:val="FF0000"/>
                <w:kern w:val="2"/>
                <w:sz w:val="22"/>
                <w:szCs w:val="22"/>
              </w:rPr>
            </w:pPr>
            <w:r w:rsidRPr="00624BE1">
              <w:rPr>
                <w:color w:val="FF0000"/>
                <w:kern w:val="2"/>
                <w:sz w:val="22"/>
                <w:szCs w:val="22"/>
              </w:rPr>
              <w:t>arba</w:t>
            </w:r>
          </w:p>
          <w:p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lastRenderedPageBreak/>
              <w:t>išvardinti</w:t>
            </w:r>
          </w:p>
          <w:p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rsidTr="00137071">
        <w:trPr>
          <w:trHeight w:val="300"/>
        </w:trPr>
        <w:tc>
          <w:tcPr>
            <w:tcW w:w="9468" w:type="dxa"/>
            <w:gridSpan w:val="4"/>
          </w:tcPr>
          <w:p w:rsidR="00060E7B" w:rsidRPr="00624BE1" w:rsidRDefault="00060E7B" w:rsidP="00060E7B">
            <w:pPr>
              <w:jc w:val="center"/>
              <w:rPr>
                <w:b/>
                <w:bCs/>
                <w:kern w:val="2"/>
                <w:sz w:val="22"/>
                <w:szCs w:val="22"/>
              </w:rPr>
            </w:pPr>
            <w:r w:rsidRPr="00624BE1">
              <w:rPr>
                <w:b/>
                <w:bCs/>
                <w:kern w:val="2"/>
                <w:sz w:val="22"/>
                <w:szCs w:val="22"/>
              </w:rPr>
              <w:lastRenderedPageBreak/>
              <w:t>8. PRIEVOLIŲ PAGAL SUTARTĮ ĮVYKDYMO UŽTIKRINIMAS</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764" w:type="dxa"/>
            <w:gridSpan w:val="2"/>
          </w:tcPr>
          <w:p w:rsidR="00060E7B" w:rsidRPr="00624BE1" w:rsidRDefault="00060E7B" w:rsidP="00060E7B">
            <w:pPr>
              <w:rPr>
                <w:kern w:val="2"/>
                <w:sz w:val="22"/>
                <w:szCs w:val="22"/>
              </w:rPr>
            </w:pPr>
            <w:r w:rsidRPr="00624BE1">
              <w:rPr>
                <w:kern w:val="2"/>
                <w:sz w:val="22"/>
                <w:szCs w:val="22"/>
              </w:rPr>
              <w:t>Prievolių pagal Sutartį įvykdymas užtikrinamas:</w:t>
            </w:r>
          </w:p>
          <w:p w:rsidR="00060E7B" w:rsidRPr="00624BE1" w:rsidRDefault="00060E7B" w:rsidP="00060E7B">
            <w:pPr>
              <w:rPr>
                <w:kern w:val="2"/>
                <w:sz w:val="22"/>
                <w:szCs w:val="22"/>
              </w:rPr>
            </w:pPr>
            <w:r w:rsidRPr="00624BE1">
              <w:rPr>
                <w:kern w:val="2"/>
                <w:sz w:val="22"/>
                <w:szCs w:val="22"/>
              </w:rPr>
              <w:t>Netesybomis (delspinigiais, bauda)</w:t>
            </w:r>
          </w:p>
          <w:p w:rsidR="00060E7B" w:rsidRPr="00624BE1" w:rsidRDefault="00060E7B" w:rsidP="00060E7B">
            <w:pPr>
              <w:rPr>
                <w:kern w:val="2"/>
                <w:sz w:val="22"/>
                <w:szCs w:val="22"/>
              </w:rPr>
            </w:pP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764" w:type="dxa"/>
            <w:gridSpan w:val="2"/>
          </w:tcPr>
          <w:p w:rsidR="00060E7B" w:rsidRPr="00624BE1" w:rsidRDefault="00060E7B" w:rsidP="00060E7B">
            <w:pPr>
              <w:rPr>
                <w:kern w:val="2"/>
                <w:sz w:val="22"/>
                <w:szCs w:val="22"/>
              </w:rPr>
            </w:pPr>
            <w:r w:rsidRPr="00624BE1">
              <w:rPr>
                <w:kern w:val="2"/>
                <w:sz w:val="22"/>
                <w:szCs w:val="22"/>
              </w:rPr>
              <w:t>Netaikoma</w:t>
            </w:r>
          </w:p>
          <w:p w:rsidR="00060E7B" w:rsidRPr="00624BE1" w:rsidRDefault="00060E7B" w:rsidP="00060E7B">
            <w:pPr>
              <w:rPr>
                <w:kern w:val="2"/>
                <w:sz w:val="22"/>
                <w:szCs w:val="22"/>
              </w:rPr>
            </w:pPr>
          </w:p>
        </w:tc>
      </w:tr>
      <w:tr w:rsidR="00060E7B" w:rsidRPr="00F60AE3" w:rsidTr="00137071">
        <w:trPr>
          <w:trHeight w:val="300"/>
        </w:trPr>
        <w:tc>
          <w:tcPr>
            <w:tcW w:w="9468" w:type="dxa"/>
            <w:gridSpan w:val="4"/>
          </w:tcPr>
          <w:p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764" w:type="dxa"/>
            <w:gridSpan w:val="2"/>
          </w:tcPr>
          <w:p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9.2. Tiekėjui taikomos netesybos</w:t>
            </w:r>
          </w:p>
        </w:tc>
        <w:tc>
          <w:tcPr>
            <w:tcW w:w="6764" w:type="dxa"/>
            <w:gridSpan w:val="2"/>
          </w:tcPr>
          <w:p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9.3. Tiekėjui / Pirkėjui taikoma bauda nutraukus Sutartį dėl esminio Sutarties pažeidimo</w:t>
            </w:r>
          </w:p>
        </w:tc>
        <w:tc>
          <w:tcPr>
            <w:tcW w:w="6764" w:type="dxa"/>
            <w:gridSpan w:val="2"/>
          </w:tcPr>
          <w:p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764" w:type="dxa"/>
            <w:gridSpan w:val="2"/>
          </w:tcPr>
          <w:p w:rsidR="00060E7B" w:rsidRPr="00624BE1" w:rsidRDefault="00E96FDC" w:rsidP="00060E7B">
            <w:pPr>
              <w:rPr>
                <w:kern w:val="2"/>
                <w:sz w:val="22"/>
                <w:szCs w:val="22"/>
              </w:rPr>
            </w:pPr>
            <w:r w:rsidRPr="00E96FDC">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rsidR="00060E7B" w:rsidRPr="00624BE1" w:rsidRDefault="00060E7B" w:rsidP="00060E7B">
            <w:pPr>
              <w:rPr>
                <w:kern w:val="2"/>
                <w:sz w:val="22"/>
                <w:szCs w:val="22"/>
              </w:rPr>
            </w:pP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9.5. Tiekėjui taikomos baudos dėl aplinkosauginių ir (arba) socialinių kriterijų nesilaikymo</w:t>
            </w:r>
          </w:p>
        </w:tc>
        <w:tc>
          <w:tcPr>
            <w:tcW w:w="6764" w:type="dxa"/>
            <w:gridSpan w:val="2"/>
          </w:tcPr>
          <w:p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 xml:space="preserve">9.6. Tiekėjui / Pirkėjui taikoma bauda dėl konfidencialumo </w:t>
            </w:r>
            <w:r w:rsidRPr="00624BE1">
              <w:rPr>
                <w:b/>
                <w:bCs/>
                <w:kern w:val="2"/>
                <w:sz w:val="22"/>
                <w:szCs w:val="22"/>
              </w:rPr>
              <w:lastRenderedPageBreak/>
              <w:t>reikalavimų nesilaikymo</w:t>
            </w:r>
          </w:p>
        </w:tc>
        <w:tc>
          <w:tcPr>
            <w:tcW w:w="6764" w:type="dxa"/>
            <w:gridSpan w:val="2"/>
          </w:tcPr>
          <w:p w:rsidR="00060E7B" w:rsidRPr="00624BE1" w:rsidRDefault="00E96FDC" w:rsidP="00060E7B">
            <w:pPr>
              <w:rPr>
                <w:color w:val="4472C4"/>
                <w:kern w:val="2"/>
                <w:sz w:val="22"/>
                <w:szCs w:val="22"/>
              </w:rPr>
            </w:pPr>
            <w:r w:rsidRPr="00E96FDC">
              <w:rPr>
                <w:kern w:val="2"/>
                <w:sz w:val="22"/>
                <w:szCs w:val="22"/>
              </w:rPr>
              <w:lastRenderedPageBreak/>
              <w:t>Jeigu Sutarties Šalis nesilaiko Bendrųjų sąlygų nuostatų dėl konfidencialumo reikalavimų, taikoma 100 Eur (vieno šimto eurų) bauda.</w:t>
            </w:r>
          </w:p>
          <w:p w:rsidR="00060E7B" w:rsidRPr="00624BE1" w:rsidRDefault="00060E7B" w:rsidP="00060E7B">
            <w:pPr>
              <w:rPr>
                <w:color w:val="4472C4"/>
                <w:kern w:val="2"/>
                <w:sz w:val="22"/>
                <w:szCs w:val="22"/>
              </w:rPr>
            </w:pP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lastRenderedPageBreak/>
              <w:t>9.7. Tiekėjui taikomos netesybos dėl pirkimo dokumentuose nustatytų kokybinių kriterijų nepasiekimo Sutarties vykdymo metu</w:t>
            </w:r>
          </w:p>
        </w:tc>
        <w:tc>
          <w:tcPr>
            <w:tcW w:w="6764" w:type="dxa"/>
            <w:gridSpan w:val="2"/>
          </w:tcPr>
          <w:p w:rsidR="00060E7B" w:rsidRPr="00624BE1" w:rsidRDefault="00060E7B" w:rsidP="00060E7B">
            <w:pPr>
              <w:rPr>
                <w:color w:val="4472C4"/>
                <w:kern w:val="2"/>
                <w:sz w:val="22"/>
                <w:szCs w:val="22"/>
              </w:rPr>
            </w:pPr>
            <w:r w:rsidRPr="00624BE1">
              <w:rPr>
                <w:kern w:val="2"/>
                <w:sz w:val="22"/>
                <w:szCs w:val="22"/>
              </w:rPr>
              <w:t xml:space="preserve">Netaikoma </w:t>
            </w:r>
          </w:p>
          <w:p w:rsidR="00060E7B" w:rsidRPr="00624BE1" w:rsidRDefault="00060E7B" w:rsidP="00060E7B">
            <w:pPr>
              <w:rPr>
                <w:color w:val="4472C4"/>
                <w:kern w:val="2"/>
                <w:sz w:val="22"/>
                <w:szCs w:val="22"/>
              </w:rPr>
            </w:pP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6764" w:type="dxa"/>
            <w:gridSpan w:val="2"/>
          </w:tcPr>
          <w:p w:rsidR="00060E7B" w:rsidRPr="00624BE1" w:rsidRDefault="00060E7B" w:rsidP="00060E7B">
            <w:pPr>
              <w:rPr>
                <w:kern w:val="2"/>
                <w:sz w:val="22"/>
                <w:szCs w:val="22"/>
              </w:rPr>
            </w:pPr>
            <w:r w:rsidRPr="00624BE1">
              <w:rPr>
                <w:kern w:val="2"/>
                <w:sz w:val="22"/>
                <w:szCs w:val="22"/>
              </w:rPr>
              <w:t>Netaikoma</w:t>
            </w:r>
          </w:p>
          <w:p w:rsidR="00060E7B" w:rsidRPr="00624BE1" w:rsidRDefault="00060E7B" w:rsidP="00060E7B">
            <w:pPr>
              <w:rPr>
                <w:color w:val="4472C4"/>
                <w:kern w:val="2"/>
                <w:sz w:val="22"/>
                <w:szCs w:val="22"/>
              </w:rPr>
            </w:pPr>
          </w:p>
          <w:p w:rsidR="00060E7B" w:rsidRPr="00624BE1" w:rsidRDefault="00060E7B" w:rsidP="00060E7B">
            <w:pPr>
              <w:rPr>
                <w:color w:val="4472C4"/>
                <w:kern w:val="2"/>
                <w:sz w:val="22"/>
                <w:szCs w:val="22"/>
              </w:rPr>
            </w:pPr>
          </w:p>
        </w:tc>
      </w:tr>
      <w:tr w:rsidR="00E96FDC" w:rsidRPr="00F60AE3" w:rsidTr="00137071">
        <w:trPr>
          <w:trHeight w:val="300"/>
        </w:trPr>
        <w:tc>
          <w:tcPr>
            <w:tcW w:w="2704" w:type="dxa"/>
            <w:gridSpan w:val="2"/>
          </w:tcPr>
          <w:p w:rsidR="00E96FDC" w:rsidRPr="00E96FDC" w:rsidRDefault="00E96FDC" w:rsidP="00060E7B">
            <w:pPr>
              <w:rPr>
                <w:b/>
                <w:bCs/>
                <w:kern w:val="2"/>
                <w:sz w:val="22"/>
                <w:szCs w:val="22"/>
              </w:rPr>
            </w:pPr>
            <w:r w:rsidRPr="00E96FD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764" w:type="dxa"/>
            <w:gridSpan w:val="2"/>
          </w:tcPr>
          <w:p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6764" w:type="dxa"/>
            <w:gridSpan w:val="2"/>
          </w:tcPr>
          <w:p w:rsidR="00060E7B" w:rsidRPr="00624BE1" w:rsidRDefault="00E96FDC" w:rsidP="00194D60">
            <w:pPr>
              <w:jc w:val="both"/>
              <w:rPr>
                <w:color w:val="4472C4"/>
                <w:kern w:val="2"/>
                <w:sz w:val="22"/>
                <w:szCs w:val="22"/>
              </w:rPr>
            </w:pPr>
            <w:r>
              <w:rPr>
                <w:kern w:val="2"/>
                <w:sz w:val="22"/>
                <w:szCs w:val="22"/>
              </w:rPr>
              <w:t>Netaikoma</w:t>
            </w:r>
          </w:p>
        </w:tc>
      </w:tr>
      <w:tr w:rsidR="007E7DF1" w:rsidRPr="00F60AE3" w:rsidTr="00137071">
        <w:trPr>
          <w:trHeight w:val="300"/>
        </w:trPr>
        <w:tc>
          <w:tcPr>
            <w:tcW w:w="9468" w:type="dxa"/>
            <w:gridSpan w:val="4"/>
          </w:tcPr>
          <w:p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rsidTr="00137071">
        <w:trPr>
          <w:trHeight w:val="300"/>
        </w:trPr>
        <w:tc>
          <w:tcPr>
            <w:tcW w:w="2704" w:type="dxa"/>
            <w:gridSpan w:val="2"/>
          </w:tcPr>
          <w:p w:rsidR="007E7DF1" w:rsidRPr="00624BE1" w:rsidRDefault="007E7DF1" w:rsidP="007E7DF1">
            <w:pPr>
              <w:rPr>
                <w:b/>
                <w:bCs/>
                <w:kern w:val="2"/>
                <w:sz w:val="22"/>
                <w:szCs w:val="22"/>
              </w:rPr>
            </w:pPr>
            <w:r w:rsidRPr="007E7DF1">
              <w:rPr>
                <w:b/>
                <w:bCs/>
              </w:rPr>
              <w:t>10.1. Esminės Sutarties sąlygos</w:t>
            </w:r>
          </w:p>
        </w:tc>
        <w:tc>
          <w:tcPr>
            <w:tcW w:w="6764" w:type="dxa"/>
            <w:gridSpan w:val="2"/>
          </w:tcPr>
          <w:p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rsidR="007E7DF1" w:rsidRPr="007E7DF1" w:rsidRDefault="007E7DF1" w:rsidP="007E7DF1">
            <w:pPr>
              <w:jc w:val="both"/>
              <w:rPr>
                <w:kern w:val="2"/>
                <w:sz w:val="22"/>
                <w:szCs w:val="22"/>
              </w:rPr>
            </w:pPr>
            <w:r w:rsidRPr="007E7DF1">
              <w:rPr>
                <w:kern w:val="2"/>
                <w:sz w:val="22"/>
                <w:szCs w:val="22"/>
              </w:rPr>
              <w:t>10.1.3. Priskaičiuotų netesybų mokėjimas;</w:t>
            </w:r>
          </w:p>
          <w:p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rsidR="007E7DF1" w:rsidRPr="007E7DF1" w:rsidRDefault="007E7DF1" w:rsidP="007E7DF1">
            <w:pPr>
              <w:jc w:val="both"/>
              <w:rPr>
                <w:kern w:val="2"/>
                <w:sz w:val="22"/>
                <w:szCs w:val="22"/>
              </w:rPr>
            </w:pPr>
            <w:r w:rsidRPr="007E7DF1">
              <w:rPr>
                <w:color w:val="000000" w:themeColor="text1"/>
                <w:kern w:val="2"/>
                <w:sz w:val="22"/>
                <w:szCs w:val="22"/>
              </w:rPr>
              <w:t>10.1.6.Sutarties nuostatų, reglamentuojančių aplinkosauginius reikalavimus, laikymasis;</w:t>
            </w:r>
          </w:p>
          <w:p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rsidR="007E7DF1"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r w:rsidR="00036975">
              <w:rPr>
                <w:kern w:val="2"/>
                <w:sz w:val="22"/>
                <w:szCs w:val="22"/>
              </w:rPr>
              <w:t>;</w:t>
            </w:r>
          </w:p>
          <w:p w:rsidR="00DA424F" w:rsidRPr="007E7DF1" w:rsidRDefault="00DA424F" w:rsidP="00DA424F">
            <w:pPr>
              <w:jc w:val="both"/>
              <w:rPr>
                <w:kern w:val="2"/>
                <w:sz w:val="22"/>
                <w:szCs w:val="22"/>
              </w:rPr>
            </w:pPr>
            <w:r w:rsidRPr="007E7DF1">
              <w:rPr>
                <w:kern w:val="2"/>
                <w:sz w:val="22"/>
                <w:szCs w:val="22"/>
              </w:rPr>
              <w:t xml:space="preserve">10.1.9. </w:t>
            </w:r>
            <w:r w:rsidRPr="004B6A72">
              <w:rPr>
                <w:color w:val="00B0F0"/>
                <w:kern w:val="2"/>
                <w:sz w:val="22"/>
                <w:szCs w:val="22"/>
              </w:rPr>
              <w:t>Panaudos sutartyje prie viešojo pirkimo – pardavimo sutarties (Sutarties priedas Nr. 3) numatytų esminių panaudos sutarties sąlygų vykdymas (jeigu taikoma).</w:t>
            </w:r>
            <w:r w:rsidRPr="00624BE1">
              <w:rPr>
                <w:i/>
                <w:color w:val="FF0000"/>
                <w:kern w:val="2"/>
                <w:sz w:val="22"/>
                <w:szCs w:val="22"/>
              </w:rPr>
              <w:t>[ši sąlyga taikoma, kai sudaroma panaudos sutartis, jei ne, išbraukti]</w:t>
            </w:r>
          </w:p>
          <w:p w:rsidR="00DA424F" w:rsidRPr="00E577CB" w:rsidRDefault="00DA424F" w:rsidP="00DA424F">
            <w:pPr>
              <w:jc w:val="both"/>
              <w:rPr>
                <w:kern w:val="2"/>
                <w:sz w:val="22"/>
                <w:szCs w:val="22"/>
              </w:rPr>
            </w:pPr>
            <w:r w:rsidRPr="007E7DF1">
              <w:rPr>
                <w:kern w:val="2"/>
                <w:sz w:val="22"/>
                <w:szCs w:val="22"/>
              </w:rPr>
              <w:t xml:space="preserve">10.1.10. </w:t>
            </w:r>
            <w:r w:rsidRPr="004B6A72">
              <w:rPr>
                <w:color w:val="00B0F0"/>
                <w:kern w:val="2"/>
                <w:sz w:val="22"/>
                <w:szCs w:val="22"/>
              </w:rPr>
              <w:t>Panaudos sutarties prie viešojo pirkimo – pardavimo sutarties  (Sutarties priedas Nr. 3) numatytų esminių panaudos sutarties sąlygų laikymasis.</w:t>
            </w:r>
            <w:r w:rsidRPr="00624BE1">
              <w:rPr>
                <w:i/>
                <w:color w:val="FF0000"/>
                <w:kern w:val="2"/>
                <w:sz w:val="22"/>
                <w:szCs w:val="22"/>
              </w:rPr>
              <w:t xml:space="preserve"> [ši sąlyga taikoma, kai sudaroma panaudos sutartis, jei ne, išbraukti]</w:t>
            </w:r>
          </w:p>
          <w:p w:rsidR="00036975" w:rsidRPr="007E7DF1" w:rsidRDefault="00036975" w:rsidP="007E7DF1">
            <w:pPr>
              <w:jc w:val="both"/>
              <w:rPr>
                <w:kern w:val="2"/>
                <w:sz w:val="22"/>
                <w:szCs w:val="22"/>
              </w:rPr>
            </w:pPr>
          </w:p>
          <w:p w:rsidR="007E7DF1" w:rsidRPr="007E7DF1" w:rsidRDefault="007E7DF1" w:rsidP="007E7DF1">
            <w:pPr>
              <w:jc w:val="both"/>
              <w:rPr>
                <w:b/>
                <w:kern w:val="2"/>
                <w:sz w:val="22"/>
                <w:szCs w:val="22"/>
              </w:rPr>
            </w:pPr>
          </w:p>
        </w:tc>
      </w:tr>
      <w:tr w:rsidR="007E7DF1" w:rsidRPr="00F60AE3" w:rsidTr="00137071">
        <w:trPr>
          <w:trHeight w:val="300"/>
        </w:trPr>
        <w:tc>
          <w:tcPr>
            <w:tcW w:w="2704" w:type="dxa"/>
            <w:gridSpan w:val="2"/>
          </w:tcPr>
          <w:p w:rsidR="007E7DF1" w:rsidRPr="00624BE1" w:rsidRDefault="007E7DF1" w:rsidP="007E7DF1">
            <w:pPr>
              <w:rPr>
                <w:b/>
                <w:bCs/>
                <w:kern w:val="2"/>
                <w:sz w:val="22"/>
                <w:szCs w:val="22"/>
              </w:rPr>
            </w:pPr>
            <w:r w:rsidRPr="007E7DF1">
              <w:rPr>
                <w:b/>
                <w:bCs/>
                <w:kern w:val="2"/>
                <w:szCs w:val="24"/>
              </w:rPr>
              <w:t>10.2. Dideli arba nuolatiniai esminės Sutarties sąlygos vykdymo trūkumai</w:t>
            </w:r>
          </w:p>
        </w:tc>
        <w:tc>
          <w:tcPr>
            <w:tcW w:w="6764" w:type="dxa"/>
            <w:gridSpan w:val="2"/>
          </w:tcPr>
          <w:p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rsidR="007E7DF1" w:rsidRPr="007E7DF1" w:rsidRDefault="007E7DF1" w:rsidP="007E7DF1">
            <w:pPr>
              <w:jc w:val="both"/>
              <w:rPr>
                <w:color w:val="000000"/>
                <w:kern w:val="2"/>
                <w:sz w:val="22"/>
                <w:szCs w:val="22"/>
              </w:rPr>
            </w:pPr>
            <w:r w:rsidRPr="007E7DF1">
              <w:rPr>
                <w:color w:val="000000"/>
                <w:kern w:val="2"/>
                <w:sz w:val="22"/>
                <w:szCs w:val="22"/>
              </w:rPr>
              <w:t xml:space="preserve">10.2.2. Tiekėjas 2 (du) ir daugiau kartų per Sutarties vykdymo laikotarpį </w:t>
            </w:r>
            <w:r w:rsidRPr="007E7DF1">
              <w:rPr>
                <w:color w:val="000000"/>
                <w:kern w:val="2"/>
                <w:sz w:val="22"/>
                <w:szCs w:val="22"/>
              </w:rPr>
              <w:lastRenderedPageBreak/>
              <w:t>pristato Prekes, kurios neatitinka Sutartyje ir (ar) Įstatymuose nustatytų reikalavimų Prekėms;</w:t>
            </w:r>
          </w:p>
          <w:p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rsidR="007E7DF1" w:rsidRPr="007E7DF1" w:rsidRDefault="007E7DF1" w:rsidP="00962A39">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rsidR="007E7DF1" w:rsidRPr="001352F0" w:rsidRDefault="007E7DF1" w:rsidP="00962A39">
            <w:pPr>
              <w:jc w:val="both"/>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tc>
      </w:tr>
      <w:tr w:rsidR="007E7DF1" w:rsidRPr="00F60AE3" w:rsidTr="00137071">
        <w:trPr>
          <w:trHeight w:val="300"/>
        </w:trPr>
        <w:tc>
          <w:tcPr>
            <w:tcW w:w="9468" w:type="dxa"/>
            <w:gridSpan w:val="4"/>
          </w:tcPr>
          <w:p w:rsidR="007E7DF1" w:rsidRPr="00624BE1" w:rsidRDefault="007E7DF1" w:rsidP="007E7DF1">
            <w:pPr>
              <w:jc w:val="center"/>
              <w:rPr>
                <w:b/>
                <w:bCs/>
                <w:kern w:val="2"/>
                <w:sz w:val="22"/>
                <w:szCs w:val="22"/>
              </w:rPr>
            </w:pPr>
            <w:r w:rsidRPr="00624BE1">
              <w:rPr>
                <w:b/>
                <w:bCs/>
                <w:kern w:val="2"/>
                <w:sz w:val="22"/>
                <w:szCs w:val="22"/>
              </w:rPr>
              <w:lastRenderedPageBreak/>
              <w:t>1</w:t>
            </w:r>
            <w:r>
              <w:rPr>
                <w:b/>
                <w:bCs/>
                <w:kern w:val="2"/>
                <w:sz w:val="22"/>
                <w:szCs w:val="22"/>
              </w:rPr>
              <w:t>1</w:t>
            </w:r>
            <w:r w:rsidRPr="00624BE1">
              <w:rPr>
                <w:b/>
                <w:bCs/>
                <w:kern w:val="2"/>
                <w:sz w:val="22"/>
                <w:szCs w:val="22"/>
              </w:rPr>
              <w:t>. SUTARTIES GALIOJIMAS IR KEITIMAS</w:t>
            </w:r>
          </w:p>
        </w:tc>
      </w:tr>
      <w:tr w:rsidR="007E7DF1" w:rsidRPr="00F60AE3" w:rsidTr="00137071">
        <w:trPr>
          <w:trHeight w:val="300"/>
        </w:trPr>
        <w:tc>
          <w:tcPr>
            <w:tcW w:w="2704" w:type="dxa"/>
            <w:gridSpan w:val="2"/>
          </w:tcPr>
          <w:p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764" w:type="dxa"/>
            <w:gridSpan w:val="2"/>
          </w:tcPr>
          <w:p w:rsidR="005F47DA" w:rsidRPr="005F47DA" w:rsidRDefault="005F47DA" w:rsidP="005F47DA">
            <w:pPr>
              <w:jc w:val="both"/>
              <w:rPr>
                <w:kern w:val="2"/>
                <w:sz w:val="22"/>
                <w:szCs w:val="22"/>
              </w:rPr>
            </w:pPr>
            <w:r w:rsidRPr="005F47DA">
              <w:rPr>
                <w:kern w:val="2"/>
                <w:sz w:val="22"/>
                <w:szCs w:val="22"/>
              </w:rPr>
              <w:t>Ši Sutartis laikoma sudaryta ir įsigalioja nuo Sutarties pasirašymo dienos (antrosios Šalies pasirašymo dieną).</w:t>
            </w:r>
          </w:p>
          <w:p w:rsidR="004C21E5" w:rsidRPr="004C21E5" w:rsidRDefault="005F47DA" w:rsidP="00FF72B0">
            <w:pPr>
              <w:jc w:val="both"/>
              <w:rPr>
                <w:kern w:val="2"/>
                <w:sz w:val="22"/>
                <w:szCs w:val="22"/>
              </w:rPr>
            </w:pPr>
            <w:r w:rsidRPr="005F47DA">
              <w:rPr>
                <w:kern w:val="2"/>
                <w:sz w:val="22"/>
                <w:szCs w:val="22"/>
              </w:rPr>
              <w:t xml:space="preserve">Sutartis galioja iki visiško prievolių įvykdymo (kol bus išnaudota Pradinės Sutarties vertė), bet jos terminas negali būti ilgesnis kaip </w:t>
            </w:r>
            <w:r w:rsidR="00223816">
              <w:rPr>
                <w:b/>
                <w:kern w:val="2"/>
                <w:sz w:val="22"/>
                <w:szCs w:val="22"/>
              </w:rPr>
              <w:t>62</w:t>
            </w:r>
            <w:r w:rsidR="00F76095">
              <w:rPr>
                <w:b/>
                <w:kern w:val="2"/>
                <w:sz w:val="22"/>
                <w:szCs w:val="22"/>
              </w:rPr>
              <w:t xml:space="preserve"> </w:t>
            </w:r>
            <w:r w:rsidRPr="005F47DA">
              <w:rPr>
                <w:b/>
                <w:bCs/>
                <w:kern w:val="2"/>
                <w:sz w:val="22"/>
                <w:szCs w:val="22"/>
              </w:rPr>
              <w:t>(</w:t>
            </w:r>
            <w:r w:rsidR="00223816">
              <w:rPr>
                <w:b/>
                <w:bCs/>
                <w:kern w:val="2"/>
                <w:sz w:val="22"/>
                <w:szCs w:val="22"/>
              </w:rPr>
              <w:t>šešiasdešimt du</w:t>
            </w:r>
            <w:r w:rsidRPr="005F47DA">
              <w:rPr>
                <w:b/>
                <w:bCs/>
                <w:kern w:val="2"/>
                <w:sz w:val="22"/>
                <w:szCs w:val="22"/>
              </w:rPr>
              <w:t>)</w:t>
            </w:r>
            <w:r w:rsidR="00223816">
              <w:rPr>
                <w:kern w:val="2"/>
                <w:sz w:val="22"/>
                <w:szCs w:val="22"/>
              </w:rPr>
              <w:t xml:space="preserve"> mėnesiai</w:t>
            </w:r>
            <w:r w:rsidRPr="005F47DA">
              <w:rPr>
                <w:kern w:val="2"/>
                <w:sz w:val="22"/>
                <w:szCs w:val="22"/>
              </w:rPr>
              <w:t xml:space="preserve"> (sutarties vykdymo trukmė (prekių tiekimo terminas) – </w:t>
            </w:r>
            <w:r w:rsidR="00FF72B0">
              <w:rPr>
                <w:b/>
                <w:bCs/>
                <w:kern w:val="2"/>
                <w:sz w:val="22"/>
                <w:szCs w:val="22"/>
              </w:rPr>
              <w:t>6</w:t>
            </w:r>
            <w:r w:rsidR="00223816">
              <w:rPr>
                <w:b/>
                <w:bCs/>
                <w:kern w:val="2"/>
                <w:sz w:val="22"/>
                <w:szCs w:val="22"/>
              </w:rPr>
              <w:t>0</w:t>
            </w:r>
            <w:r w:rsidR="00DB0F83">
              <w:rPr>
                <w:b/>
                <w:bCs/>
                <w:kern w:val="2"/>
                <w:sz w:val="22"/>
                <w:szCs w:val="22"/>
              </w:rPr>
              <w:t xml:space="preserve"> </w:t>
            </w:r>
            <w:r w:rsidRPr="005F47DA">
              <w:rPr>
                <w:b/>
                <w:bCs/>
                <w:kern w:val="2"/>
                <w:sz w:val="22"/>
                <w:szCs w:val="22"/>
              </w:rPr>
              <w:t>(</w:t>
            </w:r>
            <w:r w:rsidR="00FF72B0">
              <w:rPr>
                <w:b/>
                <w:bCs/>
                <w:kern w:val="2"/>
                <w:sz w:val="22"/>
                <w:szCs w:val="22"/>
              </w:rPr>
              <w:t>šeši</w:t>
            </w:r>
            <w:r w:rsidR="00223816">
              <w:rPr>
                <w:b/>
                <w:bCs/>
                <w:kern w:val="2"/>
                <w:sz w:val="22"/>
                <w:szCs w:val="22"/>
              </w:rPr>
              <w:t>asdešimt</w:t>
            </w:r>
            <w:r w:rsidRPr="005F47DA">
              <w:rPr>
                <w:b/>
                <w:bCs/>
                <w:kern w:val="2"/>
                <w:sz w:val="22"/>
                <w:szCs w:val="22"/>
              </w:rPr>
              <w:t>)</w:t>
            </w:r>
            <w:r w:rsidRPr="005F47DA">
              <w:rPr>
                <w:kern w:val="2"/>
                <w:sz w:val="22"/>
                <w:szCs w:val="22"/>
              </w:rPr>
              <w:t xml:space="preserve"> mėnesi</w:t>
            </w:r>
            <w:r w:rsidR="00223816">
              <w:rPr>
                <w:kern w:val="2"/>
                <w:sz w:val="22"/>
                <w:szCs w:val="22"/>
              </w:rPr>
              <w:t>ų</w:t>
            </w:r>
            <w:r w:rsidRPr="005F47DA">
              <w:rPr>
                <w:kern w:val="2"/>
                <w:sz w:val="22"/>
                <w:szCs w:val="22"/>
              </w:rPr>
              <w:t>, atsiskaitymo terminas – 60 (šešiasdešimt) dienų).</w:t>
            </w:r>
          </w:p>
        </w:tc>
      </w:tr>
      <w:tr w:rsidR="007E7DF1" w:rsidRPr="00F60AE3" w:rsidTr="00137071">
        <w:trPr>
          <w:trHeight w:val="300"/>
        </w:trPr>
        <w:tc>
          <w:tcPr>
            <w:tcW w:w="2704" w:type="dxa"/>
            <w:gridSpan w:val="2"/>
          </w:tcPr>
          <w:p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6764" w:type="dxa"/>
            <w:gridSpan w:val="2"/>
          </w:tcPr>
          <w:p w:rsidR="007E7DF1" w:rsidRPr="00624BE1" w:rsidRDefault="007E7DF1" w:rsidP="007E7DF1">
            <w:pPr>
              <w:jc w:val="both"/>
              <w:rPr>
                <w:kern w:val="2"/>
                <w:sz w:val="22"/>
                <w:szCs w:val="22"/>
              </w:rPr>
            </w:pPr>
            <w:r>
              <w:rPr>
                <w:kern w:val="2"/>
                <w:sz w:val="22"/>
                <w:szCs w:val="22"/>
              </w:rPr>
              <w:t>Netaikoma</w:t>
            </w:r>
          </w:p>
        </w:tc>
      </w:tr>
      <w:tr w:rsidR="007E7DF1" w:rsidRPr="00F60AE3" w:rsidTr="00137071">
        <w:trPr>
          <w:trHeight w:val="300"/>
        </w:trPr>
        <w:tc>
          <w:tcPr>
            <w:tcW w:w="9468" w:type="dxa"/>
            <w:gridSpan w:val="4"/>
          </w:tcPr>
          <w:p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rsidTr="00137071">
        <w:trPr>
          <w:trHeight w:val="300"/>
        </w:trPr>
        <w:tc>
          <w:tcPr>
            <w:tcW w:w="2532" w:type="dxa"/>
          </w:tcPr>
          <w:p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6936" w:type="dxa"/>
            <w:gridSpan w:val="3"/>
          </w:tcPr>
          <w:p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rsidTr="00137071">
        <w:trPr>
          <w:trHeight w:val="300"/>
        </w:trPr>
        <w:tc>
          <w:tcPr>
            <w:tcW w:w="2532" w:type="dxa"/>
          </w:tcPr>
          <w:p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rsidR="007E7DF1" w:rsidRPr="00624BE1" w:rsidRDefault="007E7DF1" w:rsidP="007E7DF1">
            <w:pPr>
              <w:rPr>
                <w:b/>
                <w:bCs/>
                <w:kern w:val="2"/>
                <w:sz w:val="22"/>
                <w:szCs w:val="22"/>
              </w:rPr>
            </w:pPr>
          </w:p>
        </w:tc>
        <w:tc>
          <w:tcPr>
            <w:tcW w:w="6936" w:type="dxa"/>
            <w:gridSpan w:val="3"/>
          </w:tcPr>
          <w:p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12.2.1. Jeigu Tiekėjas pažeidžia Prekių pristatymo terminus ir dėl Prekių pristatymo vėlavimo Prekės tampa nebereikalingos;</w:t>
            </w:r>
          </w:p>
          <w:p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12.2.2. Jeigu Tiekėjas nesilaiko Sutartyje nustatytų Prekių tiekimo terminų 4 (keturis) ar daugiau kartų ir per Sutarties vykdymo laikotarpį vėluoja pristatyti Prekes daugiau nei 5 (penkias) darbo dienas;</w:t>
            </w:r>
          </w:p>
          <w:p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12.2.3. Tiekėjas 4 (keturis) ar daugiau kartų per Sutarties vykdymo laikotarpį pristato Prekes, kurios neatitinka Sutartyje ir (ar) Įstatymuose nustatytų reikalavimų Prekėms;</w:t>
            </w:r>
          </w:p>
          <w:p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12.2.4.  Tiekėjui Priskaičiuotų netesybų suma viršija 20 (dvidešimt) proc. Pradinės sutarties vertės.</w:t>
            </w:r>
          </w:p>
          <w:p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rsidR="007E7DF1" w:rsidRDefault="007E7DF1" w:rsidP="007E7DF1">
            <w:pPr>
              <w:tabs>
                <w:tab w:val="left" w:pos="567"/>
                <w:tab w:val="left" w:pos="851"/>
                <w:tab w:val="left" w:pos="992"/>
                <w:tab w:val="left" w:pos="1134"/>
              </w:tabs>
              <w:spacing w:line="257" w:lineRule="auto"/>
              <w:jc w:val="both"/>
              <w:rPr>
                <w:kern w:val="2"/>
                <w:sz w:val="22"/>
                <w:szCs w:val="22"/>
              </w:rPr>
            </w:pPr>
            <w:r w:rsidRPr="007E7DF1">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rsidR="00DA424F" w:rsidRDefault="00276868" w:rsidP="00DA424F">
            <w:pPr>
              <w:jc w:val="both"/>
              <w:rPr>
                <w:i/>
                <w:color w:val="FF0000"/>
                <w:kern w:val="2"/>
                <w:sz w:val="22"/>
                <w:szCs w:val="22"/>
              </w:rPr>
            </w:pPr>
            <w:r>
              <w:rPr>
                <w:kern w:val="2"/>
                <w:sz w:val="22"/>
                <w:szCs w:val="22"/>
              </w:rPr>
              <w:t>12.2.9.</w:t>
            </w:r>
            <w:r w:rsidR="00DA424F" w:rsidRPr="0078685B">
              <w:rPr>
                <w:color w:val="00B0F0"/>
                <w:kern w:val="2"/>
                <w:sz w:val="22"/>
                <w:szCs w:val="22"/>
              </w:rPr>
              <w:t xml:space="preserve"> Tiekėjas pažeidžia panaudos sutartyje prie viešojo pirkimo – pardavimo sutarties  (Sutarties priedas Nr. 3) numatytas esmines panaudos sutarties sąlygas (jeigu taikoma)</w:t>
            </w:r>
            <w:r w:rsidR="00DA424F" w:rsidRPr="007E7DF1">
              <w:rPr>
                <w:kern w:val="2"/>
                <w:sz w:val="22"/>
                <w:szCs w:val="22"/>
              </w:rPr>
              <w:t>.</w:t>
            </w:r>
            <w:r w:rsidR="00DA424F" w:rsidRPr="00624BE1">
              <w:rPr>
                <w:i/>
                <w:color w:val="FF0000"/>
                <w:kern w:val="2"/>
                <w:sz w:val="22"/>
                <w:szCs w:val="22"/>
              </w:rPr>
              <w:t>[ši sąlyga taikoma, kai sudaroma panaudos sutartis, jei ne, išbraukti]</w:t>
            </w:r>
          </w:p>
          <w:p w:rsidR="007E7DF1" w:rsidRPr="001352F0" w:rsidRDefault="007E7DF1" w:rsidP="00AC57E7">
            <w:pPr>
              <w:jc w:val="both"/>
              <w:rPr>
                <w:kern w:val="2"/>
                <w:sz w:val="22"/>
                <w:szCs w:val="22"/>
              </w:rPr>
            </w:pPr>
          </w:p>
        </w:tc>
      </w:tr>
      <w:tr w:rsidR="007E7DF1" w:rsidRPr="00F60AE3" w:rsidTr="00137071">
        <w:trPr>
          <w:trHeight w:val="300"/>
        </w:trPr>
        <w:tc>
          <w:tcPr>
            <w:tcW w:w="9468" w:type="dxa"/>
            <w:gridSpan w:val="4"/>
          </w:tcPr>
          <w:p w:rsidR="007E7DF1" w:rsidRPr="00624BE1" w:rsidRDefault="007E7DF1" w:rsidP="007E7DF1">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rsidTr="00137071">
        <w:trPr>
          <w:trHeight w:val="300"/>
        </w:trPr>
        <w:tc>
          <w:tcPr>
            <w:tcW w:w="2532" w:type="dxa"/>
          </w:tcPr>
          <w:p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6936" w:type="dxa"/>
            <w:gridSpan w:val="3"/>
          </w:tcPr>
          <w:p w:rsidR="001F386D" w:rsidRPr="009D58CD" w:rsidRDefault="001F386D" w:rsidP="001F386D">
            <w:pPr>
              <w:jc w:val="both"/>
              <w:rPr>
                <w:color w:val="000000"/>
                <w:kern w:val="2"/>
                <w:sz w:val="22"/>
                <w:szCs w:val="22"/>
                <w:shd w:val="clear" w:color="auto" w:fill="FFFFFF"/>
              </w:rPr>
            </w:pPr>
            <w:r w:rsidRPr="009D58CD">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rsidR="001F386D" w:rsidRDefault="001F386D" w:rsidP="001F386D">
            <w:pPr>
              <w:jc w:val="both"/>
              <w:rPr>
                <w:color w:val="000000"/>
                <w:kern w:val="2"/>
                <w:sz w:val="22"/>
                <w:szCs w:val="22"/>
                <w:shd w:val="clear" w:color="auto" w:fill="FFFFFF"/>
              </w:rPr>
            </w:pPr>
            <w:r w:rsidRPr="009D58CD">
              <w:rPr>
                <w:color w:val="000000"/>
                <w:kern w:val="2"/>
                <w:sz w:val="22"/>
                <w:szCs w:val="22"/>
                <w:shd w:val="clear" w:color="auto" w:fill="FFFFFF"/>
              </w:rPr>
              <w:t>13.1.2.Sutarties vykdymo metu tiekėjas turi laikytis  13.1.3 punkte nurodytų aplinkosauginių kriterijų, sutarties vykdymo metu perkančioji organizacija turi teisę reikalauti tiekėjo pateikti dokumentus, įrodančius atitikimą aplinkos apsaugos kriterijams.</w:t>
            </w:r>
          </w:p>
          <w:p w:rsidR="001F386D" w:rsidRPr="00506894" w:rsidRDefault="001F386D" w:rsidP="001F386D">
            <w:pPr>
              <w:jc w:val="both"/>
              <w:rPr>
                <w:color w:val="000000"/>
                <w:kern w:val="2"/>
                <w:sz w:val="22"/>
                <w:szCs w:val="22"/>
                <w:shd w:val="clear" w:color="auto" w:fill="FFFFFF"/>
              </w:rPr>
            </w:pPr>
            <w:r>
              <w:rPr>
                <w:color w:val="000000"/>
                <w:kern w:val="2"/>
                <w:sz w:val="22"/>
                <w:szCs w:val="22"/>
                <w:shd w:val="clear" w:color="auto" w:fill="FFFFFF"/>
              </w:rPr>
              <w:t xml:space="preserve">13.1.3. </w:t>
            </w:r>
            <w:r w:rsidRPr="00506894">
              <w:rPr>
                <w:color w:val="000000"/>
                <w:kern w:val="2"/>
                <w:sz w:val="22"/>
                <w:szCs w:val="22"/>
                <w:shd w:val="clear" w:color="auto" w:fill="FFFFFF"/>
              </w:rPr>
              <w:t xml:space="preserve">Prekių </w:t>
            </w:r>
            <w:r w:rsidR="00663A11">
              <w:rPr>
                <w:color w:val="000000"/>
                <w:kern w:val="2"/>
                <w:sz w:val="22"/>
                <w:szCs w:val="22"/>
                <w:shd w:val="clear" w:color="auto" w:fill="FFFFFF"/>
              </w:rPr>
              <w:t xml:space="preserve">pirminės ir/ar </w:t>
            </w:r>
            <w:r w:rsidR="00B119CA">
              <w:rPr>
                <w:color w:val="000000"/>
                <w:kern w:val="2"/>
                <w:sz w:val="22"/>
                <w:szCs w:val="22"/>
                <w:shd w:val="clear" w:color="auto" w:fill="FFFFFF"/>
              </w:rPr>
              <w:t>antrinės</w:t>
            </w:r>
            <w:r w:rsidR="00663A11">
              <w:rPr>
                <w:color w:val="000000"/>
                <w:kern w:val="2"/>
                <w:sz w:val="22"/>
                <w:szCs w:val="22"/>
                <w:shd w:val="clear" w:color="auto" w:fill="FFFFFF"/>
              </w:rPr>
              <w:t xml:space="preserve"> ir/ar tretinės</w:t>
            </w:r>
            <w:r w:rsidR="00B119CA">
              <w:rPr>
                <w:color w:val="000000"/>
                <w:kern w:val="2"/>
                <w:sz w:val="22"/>
                <w:szCs w:val="22"/>
                <w:shd w:val="clear" w:color="auto" w:fill="FFFFFF"/>
              </w:rPr>
              <w:t xml:space="preserve"> </w:t>
            </w:r>
            <w:r w:rsidRPr="00506894">
              <w:rPr>
                <w:color w:val="000000"/>
                <w:kern w:val="2"/>
                <w:sz w:val="22"/>
                <w:szCs w:val="22"/>
                <w:shd w:val="clear" w:color="auto" w:fill="FFFFFF"/>
              </w:rPr>
              <w:t>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polietilentereftalato (PET arba PET 1), aukšto tankumo polietileno (HDPE arba HDPE 2), žemo tankumo polietileno (LDPE arba LDPE 4), polivinilchlorido (PVC arba PVC 3), polipropileno (PP arba PP 5), polistireno (PS arba PS 6), medžio ar kamštinės medžiagos (FOR, arba FOR nuo 50 iki 59), medvilnės ar džiuto (TEX, arba TEX nuo 60 iki 69), nebent tai prieštarauja higienos normoms.</w:t>
            </w:r>
          </w:p>
          <w:p w:rsidR="001F386D" w:rsidRDefault="001F386D" w:rsidP="001F386D">
            <w:pPr>
              <w:jc w:val="both"/>
              <w:rPr>
                <w:color w:val="000000"/>
                <w:kern w:val="2"/>
                <w:sz w:val="22"/>
                <w:szCs w:val="22"/>
                <w:shd w:val="clear" w:color="auto" w:fill="FFFFFF"/>
              </w:rPr>
            </w:pPr>
            <w:r w:rsidRPr="00506894">
              <w:rPr>
                <w:color w:val="000000"/>
                <w:kern w:val="2"/>
                <w:sz w:val="22"/>
                <w:szCs w:val="22"/>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r w:rsidRPr="00C616C2">
              <w:rPr>
                <w:i/>
                <w:iCs/>
                <w:color w:val="000000"/>
                <w:kern w:val="2"/>
                <w:sz w:val="22"/>
                <w:szCs w:val="22"/>
                <w:shd w:val="clear" w:color="auto" w:fill="FFFFFF"/>
              </w:rPr>
              <w:t>Voluntary Standard forRepulpingandRecyclingCorrugatedFiberboardTreated to ImproveItsPerformanceinthePresenceofWaterandWaterVapor</w:t>
            </w:r>
            <w:r w:rsidRPr="00506894">
              <w:rPr>
                <w:color w:val="000000"/>
                <w:kern w:val="2"/>
                <w:sz w:val="22"/>
                <w:szCs w:val="22"/>
                <w:shd w:val="clear" w:color="auto" w:fill="FFFFFF"/>
              </w:rPr>
              <w:t xml:space="preserve">, standartas </w:t>
            </w:r>
            <w:r w:rsidRPr="00C616C2">
              <w:rPr>
                <w:i/>
                <w:iCs/>
                <w:color w:val="000000"/>
                <w:kern w:val="2"/>
                <w:sz w:val="22"/>
                <w:szCs w:val="22"/>
                <w:shd w:val="clear" w:color="auto" w:fill="FFFFFF"/>
              </w:rPr>
              <w:t>RecyClass</w:t>
            </w:r>
            <w:r w:rsidRPr="00506894">
              <w:rPr>
                <w:color w:val="000000"/>
                <w:kern w:val="2"/>
                <w:sz w:val="22"/>
                <w:szCs w:val="22"/>
                <w:shd w:val="clear" w:color="auto" w:fill="FFFFFF"/>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rsidR="00225C85" w:rsidRPr="004C21E5" w:rsidRDefault="001F386D" w:rsidP="001F386D">
            <w:pPr>
              <w:jc w:val="both"/>
              <w:rPr>
                <w:color w:val="005E00"/>
                <w:kern w:val="2"/>
                <w:sz w:val="22"/>
                <w:szCs w:val="22"/>
                <w:shd w:val="clear" w:color="auto" w:fill="FFFFFF"/>
              </w:rPr>
            </w:pPr>
            <w:r w:rsidRPr="009D58CD">
              <w:rPr>
                <w:color w:val="000000"/>
                <w:kern w:val="2"/>
                <w:sz w:val="22"/>
                <w:szCs w:val="22"/>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00ED6ACC">
              <w:rPr>
                <w:color w:val="000000"/>
                <w:kern w:val="2"/>
                <w:sz w:val="22"/>
                <w:szCs w:val="22"/>
              </w:rPr>
              <w:t xml:space="preserve">. </w:t>
            </w:r>
          </w:p>
        </w:tc>
      </w:tr>
      <w:tr w:rsidR="0093383B" w:rsidRPr="00F60AE3" w:rsidTr="00137071">
        <w:trPr>
          <w:trHeight w:val="300"/>
        </w:trPr>
        <w:tc>
          <w:tcPr>
            <w:tcW w:w="2532" w:type="dxa"/>
          </w:tcPr>
          <w:p w:rsidR="0093383B" w:rsidRPr="00624BE1" w:rsidRDefault="0093383B" w:rsidP="0093383B">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w:t>
            </w:r>
            <w:r w:rsidR="00042CDB">
              <w:rPr>
                <w:b/>
                <w:bCs/>
                <w:kern w:val="2"/>
                <w:sz w:val="22"/>
                <w:szCs w:val="22"/>
              </w:rPr>
              <w:t>2</w:t>
            </w:r>
            <w:r w:rsidRPr="00624BE1">
              <w:rPr>
                <w:b/>
                <w:bCs/>
                <w:kern w:val="2"/>
                <w:sz w:val="22"/>
                <w:szCs w:val="22"/>
              </w:rPr>
              <w:t>. Su perkamomis Prekėmis susiję socialiniai kriterijai</w:t>
            </w:r>
          </w:p>
        </w:tc>
        <w:tc>
          <w:tcPr>
            <w:tcW w:w="6936" w:type="dxa"/>
            <w:gridSpan w:val="3"/>
          </w:tcPr>
          <w:p w:rsidR="0093383B" w:rsidRPr="00624BE1" w:rsidRDefault="0093383B" w:rsidP="0093383B">
            <w:pPr>
              <w:rPr>
                <w:color w:val="000000"/>
                <w:kern w:val="2"/>
                <w:sz w:val="22"/>
                <w:szCs w:val="22"/>
                <w:shd w:val="clear" w:color="auto" w:fill="FFFFFF"/>
              </w:rPr>
            </w:pPr>
            <w:r w:rsidRPr="00624BE1">
              <w:rPr>
                <w:color w:val="000000"/>
                <w:kern w:val="2"/>
                <w:sz w:val="22"/>
                <w:szCs w:val="22"/>
                <w:shd w:val="clear" w:color="auto" w:fill="FFFFFF"/>
              </w:rPr>
              <w:t>Netaikoma</w:t>
            </w:r>
          </w:p>
          <w:p w:rsidR="0093383B" w:rsidRPr="00624BE1" w:rsidRDefault="0093383B" w:rsidP="0093383B">
            <w:pPr>
              <w:rPr>
                <w:color w:val="000000"/>
                <w:kern w:val="2"/>
                <w:sz w:val="22"/>
                <w:szCs w:val="22"/>
                <w:shd w:val="clear" w:color="auto" w:fill="FFFFFF"/>
              </w:rPr>
            </w:pPr>
          </w:p>
          <w:p w:rsidR="0093383B" w:rsidRPr="00624BE1" w:rsidRDefault="0093383B" w:rsidP="0093383B">
            <w:pPr>
              <w:rPr>
                <w:color w:val="0070C0"/>
                <w:kern w:val="2"/>
                <w:sz w:val="22"/>
                <w:szCs w:val="22"/>
              </w:rPr>
            </w:pPr>
          </w:p>
        </w:tc>
      </w:tr>
      <w:tr w:rsidR="0093383B" w:rsidRPr="00F60AE3" w:rsidTr="00137071">
        <w:trPr>
          <w:trHeight w:val="300"/>
        </w:trPr>
        <w:tc>
          <w:tcPr>
            <w:tcW w:w="9468" w:type="dxa"/>
            <w:gridSpan w:val="4"/>
          </w:tcPr>
          <w:p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rsidR="0093383B" w:rsidRPr="00624BE1" w:rsidRDefault="0093383B" w:rsidP="0093383B">
            <w:pPr>
              <w:jc w:val="center"/>
              <w:rPr>
                <w:kern w:val="2"/>
                <w:sz w:val="22"/>
                <w:szCs w:val="22"/>
              </w:rPr>
            </w:pPr>
            <w:r w:rsidRPr="00624BE1">
              <w:rPr>
                <w:kern w:val="2"/>
                <w:sz w:val="22"/>
                <w:szCs w:val="22"/>
              </w:rPr>
              <w:t xml:space="preserve">(jeigu būtina dėl konkretaus Sutarties dalyko specifikos) </w:t>
            </w:r>
          </w:p>
        </w:tc>
      </w:tr>
      <w:tr w:rsidR="00A47964" w:rsidRPr="00F60AE3" w:rsidTr="00137071">
        <w:trPr>
          <w:trHeight w:val="300"/>
        </w:trPr>
        <w:tc>
          <w:tcPr>
            <w:tcW w:w="2532" w:type="dxa"/>
            <w:tcBorders>
              <w:bottom w:val="single" w:sz="4" w:space="0" w:color="auto"/>
            </w:tcBorders>
          </w:tcPr>
          <w:p w:rsidR="00A47964" w:rsidRPr="00624BE1" w:rsidRDefault="00A47964" w:rsidP="00A47964">
            <w:pPr>
              <w:rPr>
                <w:b/>
                <w:bCs/>
                <w:kern w:val="2"/>
                <w:sz w:val="22"/>
                <w:szCs w:val="22"/>
              </w:rPr>
            </w:pPr>
            <w:r w:rsidRPr="00273F8C">
              <w:rPr>
                <w:b/>
                <w:bCs/>
                <w:kern w:val="2"/>
                <w:sz w:val="22"/>
                <w:szCs w:val="22"/>
              </w:rPr>
              <w:t>14.1.</w:t>
            </w:r>
          </w:p>
        </w:tc>
        <w:tc>
          <w:tcPr>
            <w:tcW w:w="6936" w:type="dxa"/>
            <w:gridSpan w:val="3"/>
            <w:tcBorders>
              <w:bottom w:val="single" w:sz="4" w:space="0" w:color="auto"/>
            </w:tcBorders>
          </w:tcPr>
          <w:p w:rsidR="00DA424F" w:rsidRPr="00027635" w:rsidRDefault="00DA424F" w:rsidP="00DA424F">
            <w:pPr>
              <w:rPr>
                <w:bCs/>
                <w:kern w:val="2"/>
                <w:sz w:val="22"/>
                <w:szCs w:val="22"/>
              </w:rPr>
            </w:pPr>
            <w:r w:rsidRPr="00DA424F">
              <w:rPr>
                <w:bCs/>
                <w:kern w:val="2"/>
                <w:sz w:val="22"/>
                <w:szCs w:val="22"/>
              </w:rPr>
              <w:t>Sutarties Bendrosiose sąlygose nurodytos alternatyvios nuostatos (su prierašu „jei taikoma“ ir pan.) taikomos tik tokiu atveju, jeigu jos konkrečiai aprašomos Sutarties Specialiosiose sąlygose</w:t>
            </w:r>
          </w:p>
          <w:p w:rsidR="00A47964" w:rsidRPr="00027635" w:rsidRDefault="00A47964" w:rsidP="00A47964">
            <w:pPr>
              <w:rPr>
                <w:bCs/>
                <w:kern w:val="2"/>
                <w:sz w:val="22"/>
                <w:szCs w:val="22"/>
              </w:rPr>
            </w:pPr>
          </w:p>
        </w:tc>
      </w:tr>
      <w:tr w:rsidR="0093383B" w:rsidRPr="00F60AE3" w:rsidTr="00137071">
        <w:trPr>
          <w:trHeight w:val="300"/>
        </w:trPr>
        <w:tc>
          <w:tcPr>
            <w:tcW w:w="9468" w:type="dxa"/>
            <w:gridSpan w:val="4"/>
          </w:tcPr>
          <w:p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93383B" w:rsidRPr="00F60AE3" w:rsidTr="00137071">
        <w:trPr>
          <w:trHeight w:val="85"/>
        </w:trPr>
        <w:tc>
          <w:tcPr>
            <w:tcW w:w="2532" w:type="dxa"/>
          </w:tcPr>
          <w:p w:rsidR="0093383B" w:rsidRPr="00624BE1" w:rsidRDefault="0093383B" w:rsidP="0093383B">
            <w:pPr>
              <w:rPr>
                <w:b/>
                <w:bCs/>
                <w:kern w:val="2"/>
                <w:sz w:val="22"/>
                <w:szCs w:val="22"/>
              </w:rPr>
            </w:pPr>
            <w:r w:rsidRPr="00624BE1">
              <w:rPr>
                <w:b/>
                <w:bCs/>
                <w:kern w:val="2"/>
                <w:sz w:val="22"/>
                <w:szCs w:val="22"/>
              </w:rPr>
              <w:lastRenderedPageBreak/>
              <w:t>1</w:t>
            </w:r>
            <w:r>
              <w:rPr>
                <w:b/>
                <w:bCs/>
                <w:kern w:val="2"/>
                <w:sz w:val="22"/>
                <w:szCs w:val="22"/>
              </w:rPr>
              <w:t>5</w:t>
            </w:r>
            <w:r w:rsidRPr="00624BE1">
              <w:rPr>
                <w:b/>
                <w:bCs/>
                <w:kern w:val="2"/>
                <w:sz w:val="22"/>
                <w:szCs w:val="22"/>
              </w:rPr>
              <w:t>.1. Priedas Nr. 1</w:t>
            </w:r>
          </w:p>
        </w:tc>
        <w:tc>
          <w:tcPr>
            <w:tcW w:w="6936" w:type="dxa"/>
            <w:gridSpan w:val="3"/>
          </w:tcPr>
          <w:p w:rsidR="0093383B" w:rsidRDefault="001641DF" w:rsidP="0093383B">
            <w:pPr>
              <w:rPr>
                <w:bCs/>
                <w:kern w:val="2"/>
                <w:sz w:val="22"/>
                <w:szCs w:val="22"/>
              </w:rPr>
            </w:pPr>
            <w:r>
              <w:rPr>
                <w:bCs/>
                <w:kern w:val="2"/>
                <w:sz w:val="22"/>
                <w:szCs w:val="22"/>
              </w:rPr>
              <w:t>15.1.1.</w:t>
            </w:r>
            <w:r w:rsidR="0093383B" w:rsidRPr="00624BE1">
              <w:rPr>
                <w:bCs/>
                <w:kern w:val="2"/>
                <w:sz w:val="22"/>
                <w:szCs w:val="22"/>
              </w:rPr>
              <w:t>Techninė specifikacija</w:t>
            </w:r>
            <w:r>
              <w:rPr>
                <w:bCs/>
                <w:kern w:val="2"/>
                <w:sz w:val="22"/>
                <w:szCs w:val="22"/>
              </w:rPr>
              <w:t>;</w:t>
            </w:r>
          </w:p>
          <w:p w:rsidR="001641DF" w:rsidRDefault="006B256B" w:rsidP="0093383B">
            <w:pPr>
              <w:rPr>
                <w:bCs/>
                <w:kern w:val="2"/>
                <w:sz w:val="22"/>
                <w:szCs w:val="22"/>
              </w:rPr>
            </w:pPr>
            <w:r>
              <w:rPr>
                <w:bCs/>
                <w:kern w:val="2"/>
                <w:sz w:val="22"/>
                <w:szCs w:val="22"/>
              </w:rPr>
              <w:t>15.1.2. Pasiūlymas</w:t>
            </w:r>
            <w:r w:rsidR="001641DF">
              <w:rPr>
                <w:bCs/>
                <w:kern w:val="2"/>
                <w:sz w:val="22"/>
                <w:szCs w:val="22"/>
              </w:rPr>
              <w:t>.</w:t>
            </w:r>
          </w:p>
          <w:p w:rsidR="00DA424F" w:rsidRPr="007E7DF1" w:rsidRDefault="00DA424F" w:rsidP="00DA424F">
            <w:pPr>
              <w:jc w:val="both"/>
              <w:rPr>
                <w:kern w:val="2"/>
                <w:sz w:val="22"/>
                <w:szCs w:val="22"/>
              </w:rPr>
            </w:pPr>
            <w:r>
              <w:rPr>
                <w:bCs/>
                <w:kern w:val="2"/>
                <w:sz w:val="22"/>
                <w:szCs w:val="22"/>
              </w:rPr>
              <w:t xml:space="preserve">15.1.3. </w:t>
            </w:r>
            <w:r w:rsidRPr="0078685B">
              <w:rPr>
                <w:bCs/>
                <w:color w:val="00B0F0"/>
                <w:kern w:val="2"/>
                <w:sz w:val="22"/>
                <w:szCs w:val="22"/>
              </w:rPr>
              <w:t>Panaudos sutartis prie viešojo pirkimo – pardavimo sutarties</w:t>
            </w:r>
            <w:r w:rsidRPr="00624BE1">
              <w:rPr>
                <w:i/>
                <w:color w:val="FF0000"/>
                <w:kern w:val="2"/>
                <w:sz w:val="22"/>
                <w:szCs w:val="22"/>
              </w:rPr>
              <w:t>[ši sąlyga taikoma, kai sudaroma panaudos sutartis, jei ne, išbraukti]</w:t>
            </w:r>
          </w:p>
          <w:p w:rsidR="00DA424F" w:rsidRPr="00624BE1" w:rsidRDefault="00DA424F" w:rsidP="0093383B">
            <w:pPr>
              <w:rPr>
                <w:bCs/>
                <w:kern w:val="2"/>
                <w:sz w:val="22"/>
                <w:szCs w:val="22"/>
              </w:rPr>
            </w:pPr>
          </w:p>
        </w:tc>
      </w:tr>
      <w:tr w:rsidR="0093383B" w:rsidRPr="00F60AE3" w:rsidTr="00137071">
        <w:tc>
          <w:tcPr>
            <w:tcW w:w="9468" w:type="dxa"/>
            <w:gridSpan w:val="4"/>
          </w:tcPr>
          <w:p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93383B" w:rsidRPr="00F60AE3" w:rsidTr="00137071">
        <w:tc>
          <w:tcPr>
            <w:tcW w:w="4788" w:type="dxa"/>
            <w:gridSpan w:val="3"/>
          </w:tcPr>
          <w:p w:rsidR="0093383B" w:rsidRPr="00624BE1" w:rsidRDefault="0093383B" w:rsidP="0093383B">
            <w:pPr>
              <w:jc w:val="center"/>
              <w:rPr>
                <w:b/>
                <w:bCs/>
                <w:kern w:val="2"/>
                <w:sz w:val="22"/>
                <w:szCs w:val="22"/>
              </w:rPr>
            </w:pPr>
            <w:r w:rsidRPr="00624BE1">
              <w:rPr>
                <w:b/>
                <w:bCs/>
                <w:kern w:val="2"/>
                <w:sz w:val="22"/>
                <w:szCs w:val="22"/>
              </w:rPr>
              <w:t>PIRKĖJAS</w:t>
            </w:r>
          </w:p>
        </w:tc>
        <w:tc>
          <w:tcPr>
            <w:tcW w:w="4680" w:type="dxa"/>
          </w:tcPr>
          <w:p w:rsidR="0093383B" w:rsidRPr="00624BE1" w:rsidRDefault="0093383B" w:rsidP="0093383B">
            <w:pPr>
              <w:jc w:val="center"/>
              <w:rPr>
                <w:b/>
                <w:bCs/>
                <w:kern w:val="2"/>
                <w:sz w:val="22"/>
                <w:szCs w:val="22"/>
              </w:rPr>
            </w:pPr>
            <w:r w:rsidRPr="00624BE1">
              <w:rPr>
                <w:b/>
                <w:bCs/>
                <w:kern w:val="2"/>
                <w:sz w:val="22"/>
                <w:szCs w:val="22"/>
              </w:rPr>
              <w:t>TIEKĖJAS</w:t>
            </w:r>
          </w:p>
        </w:tc>
      </w:tr>
      <w:tr w:rsidR="0093383B" w:rsidRPr="00F60AE3" w:rsidTr="00137071">
        <w:tc>
          <w:tcPr>
            <w:tcW w:w="4788" w:type="dxa"/>
            <w:gridSpan w:val="3"/>
          </w:tcPr>
          <w:p w:rsidR="0093383B" w:rsidRPr="00624BE1" w:rsidRDefault="0093383B" w:rsidP="0093383B">
            <w:pPr>
              <w:jc w:val="center"/>
              <w:rPr>
                <w:sz w:val="22"/>
                <w:szCs w:val="22"/>
              </w:rPr>
            </w:pPr>
            <w:r w:rsidRPr="00624BE1">
              <w:rPr>
                <w:sz w:val="22"/>
                <w:szCs w:val="22"/>
              </w:rPr>
              <w:t>Generalinis direktorius</w:t>
            </w:r>
          </w:p>
          <w:p w:rsidR="0093383B" w:rsidRPr="00624BE1" w:rsidRDefault="0093383B" w:rsidP="0093383B">
            <w:pPr>
              <w:jc w:val="center"/>
              <w:rPr>
                <w:color w:val="4472C4"/>
                <w:kern w:val="2"/>
                <w:sz w:val="22"/>
                <w:szCs w:val="22"/>
              </w:rPr>
            </w:pPr>
            <w:r w:rsidRPr="00624BE1">
              <w:rPr>
                <w:sz w:val="22"/>
                <w:szCs w:val="22"/>
              </w:rPr>
              <w:t>Tomas Jovaiša</w:t>
            </w:r>
          </w:p>
        </w:tc>
        <w:tc>
          <w:tcPr>
            <w:tcW w:w="4680" w:type="dxa"/>
          </w:tcPr>
          <w:p w:rsidR="0093383B" w:rsidRPr="00624BE1" w:rsidRDefault="0093383B" w:rsidP="0093383B">
            <w:pPr>
              <w:jc w:val="center"/>
              <w:rPr>
                <w:b/>
                <w:bCs/>
                <w:kern w:val="2"/>
                <w:sz w:val="22"/>
                <w:szCs w:val="22"/>
              </w:rPr>
            </w:pPr>
            <w:r w:rsidRPr="00C664AD">
              <w:rPr>
                <w:color w:val="4472C4" w:themeColor="accent1"/>
                <w:szCs w:val="24"/>
              </w:rPr>
              <w:t>[įrašyti]</w:t>
            </w:r>
            <w:r w:rsidRPr="00C664AD">
              <w:rPr>
                <w:color w:val="4472C4" w:themeColor="accent1"/>
                <w:kern w:val="2"/>
                <w:sz w:val="22"/>
                <w:szCs w:val="22"/>
              </w:rPr>
              <w:t xml:space="preserve"> (nurodomos </w:t>
            </w:r>
            <w:r w:rsidRPr="00624BE1">
              <w:rPr>
                <w:color w:val="4472C4"/>
                <w:kern w:val="2"/>
                <w:sz w:val="22"/>
                <w:szCs w:val="22"/>
              </w:rPr>
              <w:t>atstovo pareigos, vardas, pavardė)</w:t>
            </w:r>
          </w:p>
        </w:tc>
      </w:tr>
      <w:tr w:rsidR="0093383B" w:rsidRPr="00F60AE3" w:rsidTr="00137071">
        <w:tc>
          <w:tcPr>
            <w:tcW w:w="4788" w:type="dxa"/>
            <w:gridSpan w:val="3"/>
          </w:tcPr>
          <w:p w:rsidR="0093383B" w:rsidRPr="00624BE1" w:rsidRDefault="0093383B" w:rsidP="0093383B">
            <w:pPr>
              <w:jc w:val="center"/>
              <w:rPr>
                <w:bCs/>
                <w:color w:val="4472C4"/>
                <w:kern w:val="2"/>
                <w:sz w:val="22"/>
                <w:szCs w:val="22"/>
              </w:rPr>
            </w:pPr>
          </w:p>
          <w:p w:rsidR="0093383B" w:rsidRPr="00624BE1" w:rsidRDefault="0093383B" w:rsidP="0093383B">
            <w:pPr>
              <w:jc w:val="center"/>
              <w:rPr>
                <w:bCs/>
                <w:kern w:val="2"/>
                <w:sz w:val="22"/>
                <w:szCs w:val="22"/>
              </w:rPr>
            </w:pPr>
            <w:r w:rsidRPr="00624BE1">
              <w:rPr>
                <w:bCs/>
                <w:kern w:val="2"/>
                <w:sz w:val="22"/>
                <w:szCs w:val="22"/>
              </w:rPr>
              <w:t>(parašas)</w:t>
            </w:r>
          </w:p>
          <w:p w:rsidR="0093383B" w:rsidRPr="00624BE1" w:rsidRDefault="0093383B" w:rsidP="0093383B">
            <w:pPr>
              <w:jc w:val="center"/>
              <w:rPr>
                <w:bCs/>
                <w:color w:val="4472C4"/>
                <w:kern w:val="2"/>
                <w:sz w:val="22"/>
                <w:szCs w:val="22"/>
              </w:rPr>
            </w:pPr>
          </w:p>
        </w:tc>
        <w:tc>
          <w:tcPr>
            <w:tcW w:w="4680" w:type="dxa"/>
          </w:tcPr>
          <w:p w:rsidR="0093383B" w:rsidRPr="00624BE1" w:rsidRDefault="0093383B" w:rsidP="0093383B">
            <w:pPr>
              <w:jc w:val="center"/>
              <w:rPr>
                <w:bCs/>
                <w:color w:val="4472C4"/>
                <w:kern w:val="2"/>
                <w:sz w:val="22"/>
                <w:szCs w:val="22"/>
              </w:rPr>
            </w:pPr>
          </w:p>
          <w:p w:rsidR="0093383B" w:rsidRPr="00624BE1" w:rsidRDefault="0093383B" w:rsidP="0093383B">
            <w:pPr>
              <w:jc w:val="center"/>
              <w:rPr>
                <w:bCs/>
                <w:color w:val="4472C4"/>
                <w:kern w:val="2"/>
                <w:sz w:val="22"/>
                <w:szCs w:val="22"/>
              </w:rPr>
            </w:pPr>
            <w:r w:rsidRPr="00624BE1">
              <w:rPr>
                <w:bCs/>
                <w:kern w:val="2"/>
                <w:sz w:val="22"/>
                <w:szCs w:val="22"/>
              </w:rPr>
              <w:t>(parašas)</w:t>
            </w:r>
          </w:p>
        </w:tc>
      </w:tr>
    </w:tbl>
    <w:p w:rsidR="00CA49C2" w:rsidRDefault="00CA49C2" w:rsidP="00CA49C2">
      <w:pPr>
        <w:rPr>
          <w:szCs w:val="24"/>
          <w:lang w:eastAsia="lt-LT"/>
        </w:rPr>
        <w:sectPr w:rsidR="00CA49C2" w:rsidSect="000F77C9">
          <w:headerReference w:type="even" r:id="rId12"/>
          <w:headerReference w:type="default" r:id="rId13"/>
          <w:footerReference w:type="even" r:id="rId14"/>
          <w:footerReference w:type="default" r:id="rId15"/>
          <w:headerReference w:type="first" r:id="rId16"/>
          <w:footerReference w:type="first" r:id="rId17"/>
          <w:pgSz w:w="12240" w:h="15840" w:code="1"/>
          <w:pgMar w:top="567" w:right="1440" w:bottom="992" w:left="1440" w:header="709" w:footer="720" w:gutter="0"/>
          <w:pgNumType w:start="1"/>
          <w:cols w:space="720"/>
          <w:titlePg/>
          <w:docGrid w:linePitch="360"/>
        </w:sectPr>
      </w:pPr>
    </w:p>
    <w:p w:rsidR="00ED57BF" w:rsidRPr="00F60AE3" w:rsidRDefault="00ED57BF" w:rsidP="006F42A0">
      <w:pPr>
        <w:spacing w:line="259" w:lineRule="auto"/>
        <w:rPr>
          <w:b/>
          <w:caps/>
          <w:sz w:val="22"/>
          <w:szCs w:val="22"/>
        </w:rPr>
      </w:pPr>
    </w:p>
    <w:p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rsidR="000F77C9" w:rsidRPr="00AB0012" w:rsidRDefault="000F77C9" w:rsidP="000F77C9">
      <w:pPr>
        <w:spacing w:line="259" w:lineRule="auto"/>
        <w:ind w:left="1134" w:right="423"/>
        <w:jc w:val="center"/>
        <w:rPr>
          <w:b/>
          <w:caps/>
          <w:sz w:val="16"/>
          <w:szCs w:val="16"/>
          <w:highlight w:val="lightGray"/>
        </w:rPr>
      </w:pPr>
    </w:p>
    <w:p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rsidR="000F77C9" w:rsidRPr="00AB0012" w:rsidRDefault="000F77C9" w:rsidP="000F77C9">
      <w:pPr>
        <w:spacing w:line="257" w:lineRule="atLeast"/>
        <w:ind w:firstLine="62"/>
        <w:jc w:val="both"/>
        <w:rPr>
          <w:color w:val="000000"/>
          <w:sz w:val="16"/>
          <w:szCs w:val="16"/>
        </w:rPr>
      </w:pPr>
    </w:p>
    <w:p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rsidR="000F77C9" w:rsidRPr="00AB0012" w:rsidRDefault="000F77C9" w:rsidP="000F77C9">
      <w:pPr>
        <w:spacing w:line="257" w:lineRule="atLeast"/>
        <w:ind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1.1.1.19. Kitos Sutartyje vartojamos sąvokos ir terminai turi bendrinę reikšmę arba artimiausią Sutarties pobūdžiui specialiąją reikšmę, jei Sutartyje nėra nustatyta ir paaiškinta kitokia jų reikšmė.</w:t>
      </w:r>
    </w:p>
    <w:p w:rsidR="000F77C9" w:rsidRPr="00AB0012" w:rsidRDefault="000F77C9" w:rsidP="000F77C9">
      <w:pPr>
        <w:spacing w:line="257" w:lineRule="atLeast"/>
        <w:ind w:right="140"/>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rsidR="000F77C9" w:rsidRPr="00B80709" w:rsidRDefault="000F77C9" w:rsidP="000F77C9">
      <w:pPr>
        <w:spacing w:line="257" w:lineRule="atLeast"/>
        <w:ind w:left="709" w:right="140" w:firstLine="62"/>
        <w:jc w:val="both"/>
        <w:rPr>
          <w:color w:val="000000"/>
          <w:sz w:val="22"/>
          <w:szCs w:val="22"/>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rsidR="000F77C9" w:rsidRPr="00B80709" w:rsidRDefault="000F77C9" w:rsidP="000F77C9">
      <w:pPr>
        <w:spacing w:line="257" w:lineRule="atLeast"/>
        <w:ind w:left="709" w:right="140" w:firstLine="62"/>
        <w:jc w:val="both"/>
        <w:rPr>
          <w:color w:val="000000"/>
          <w:sz w:val="22"/>
          <w:szCs w:val="22"/>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  SUTARTIES DALYKAS</w:t>
      </w:r>
    </w:p>
    <w:p w:rsidR="000F77C9" w:rsidRPr="00AB0012" w:rsidRDefault="000F77C9" w:rsidP="000F77C9">
      <w:pPr>
        <w:spacing w:line="257" w:lineRule="atLeast"/>
        <w:ind w:right="140"/>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rsidR="000F77C9" w:rsidRPr="00AB0012"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 xml:space="preserve">3.2.3. Tiekėjas gali keisti ir (ar) pasitelkti subtiekėjus ir (ar) specialistus šiame Sutarties poskyryje nustatytais </w:t>
      </w:r>
      <w:r w:rsidRPr="00B80709">
        <w:rPr>
          <w:rFonts w:eastAsia="Arial"/>
          <w:kern w:val="2"/>
          <w:sz w:val="22"/>
          <w:szCs w:val="22"/>
        </w:rPr>
        <w:lastRenderedPageBreak/>
        <w:t>atvejais ir tvarka.</w:t>
      </w:r>
    </w:p>
    <w:p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 xml:space="preserve">kurio </w:t>
      </w:r>
      <w:r w:rsidRPr="00B80709">
        <w:rPr>
          <w:rFonts w:eastAsia="Arial"/>
          <w:kern w:val="2"/>
          <w:sz w:val="22"/>
          <w:szCs w:val="22"/>
        </w:rPr>
        <w:lastRenderedPageBreak/>
        <w:t xml:space="preserve">pajėgumais Tiekėjas rėmėsi, kad atitiktų pirkimo dokumentuose nustatytus kvalifikacijos reikalavimus,ir (ar) specialisto </w:t>
      </w:r>
      <w:r w:rsidRPr="00B80709">
        <w:rPr>
          <w:rFonts w:eastAsia="Cambria"/>
          <w:kern w:val="2"/>
          <w:sz w:val="22"/>
          <w:szCs w:val="22"/>
        </w:rPr>
        <w:t>keitimo pateikti Pirkėjui šiuos dokumentus:</w:t>
      </w:r>
    </w:p>
    <w:p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rsidR="000F77C9" w:rsidRPr="00AB0012" w:rsidRDefault="000F77C9" w:rsidP="000F77C9">
      <w:pPr>
        <w:spacing w:line="257" w:lineRule="atLeast"/>
        <w:ind w:left="709" w:right="140"/>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rsidR="000F77C9" w:rsidRPr="00AB0012" w:rsidRDefault="000F77C9" w:rsidP="000F77C9">
      <w:pPr>
        <w:ind w:left="709" w:right="140"/>
        <w:rPr>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rsidR="000F77C9" w:rsidRPr="003141DC" w:rsidRDefault="000F77C9" w:rsidP="000F77C9">
      <w:pPr>
        <w:spacing w:line="257" w:lineRule="atLeast"/>
        <w:ind w:left="709" w:right="140" w:firstLine="115"/>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0F77C9" w:rsidRPr="00B80709" w:rsidRDefault="000F77C9" w:rsidP="000F77C9">
      <w:pPr>
        <w:spacing w:line="257" w:lineRule="atLeast"/>
        <w:ind w:left="709" w:right="140" w:firstLine="62"/>
        <w:jc w:val="both"/>
        <w:rPr>
          <w:color w:val="000000"/>
          <w:sz w:val="22"/>
          <w:szCs w:val="22"/>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0F77C9" w:rsidRPr="003141DC" w:rsidRDefault="000F77C9" w:rsidP="000F77C9">
      <w:pPr>
        <w:ind w:left="709" w:right="140"/>
        <w:rPr>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7.3.4. Pašalinus Prekių trūkumus, garantinis terminas sutaisytajai Prekių daliai ar naujoms Prekėms vėl pradedamas skaičiuoti nuo tinkamai sutaisytų ar pakeistų Prekių (ar jų dalių) perdavimo Pirkėjui dienos.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p>
    <w:p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rsidR="000F77C9" w:rsidRPr="00B80709" w:rsidRDefault="000F77C9" w:rsidP="000F77C9">
      <w:pPr>
        <w:spacing w:line="257" w:lineRule="atLeast"/>
        <w:ind w:left="709" w:right="140" w:firstLine="62"/>
        <w:jc w:val="both"/>
        <w:textAlignment w:val="baseline"/>
        <w:rPr>
          <w:color w:val="000000"/>
          <w:sz w:val="22"/>
          <w:szCs w:val="22"/>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rsidR="000F77C9" w:rsidRPr="003141DC" w:rsidRDefault="000F77C9" w:rsidP="000F77C9">
      <w:pPr>
        <w:spacing w:line="257" w:lineRule="atLeast"/>
        <w:ind w:left="709" w:right="140" w:firstLine="62"/>
        <w:jc w:val="center"/>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0F77C9" w:rsidRPr="003141DC"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 xml:space="preserve">išskyrus jeigu mobilizacijos, karo ar nepaprastosios padėties atveju yra informacinės </w:t>
      </w:r>
      <w:r w:rsidRPr="00B80709">
        <w:rPr>
          <w:rFonts w:eastAsia="Arial"/>
          <w:kern w:val="2"/>
          <w:sz w:val="22"/>
          <w:szCs w:val="22"/>
        </w:rPr>
        <w:lastRenderedPageBreak/>
        <w:t>sistemos SABIS pažeidimų, dėl kurių negalimas Pirkėjo ir Tiekėjo bendravimas ir keitimasis informacija naudojantis SABIS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13.5. Šalis nepagrįstai atskleidusi kitos Šalies konfidencialią informaciją privalo sumokėti kitai Šaliai Specialiosiose sąlygose nurodyto dydžio baudą.</w:t>
      </w:r>
    </w:p>
    <w:p w:rsidR="000F77C9" w:rsidRPr="00B80709" w:rsidRDefault="000F77C9" w:rsidP="000F77C9">
      <w:pPr>
        <w:spacing w:line="257" w:lineRule="atLeast"/>
        <w:ind w:left="709" w:right="140" w:firstLine="62"/>
        <w:jc w:val="both"/>
        <w:rPr>
          <w:color w:val="000000"/>
          <w:sz w:val="22"/>
          <w:szCs w:val="22"/>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0F77C9" w:rsidRPr="003141DC" w:rsidRDefault="000F77C9" w:rsidP="000F77C9">
      <w:pPr>
        <w:spacing w:line="257" w:lineRule="atLeast"/>
        <w:ind w:left="709" w:right="140" w:firstLine="115"/>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rsidR="000F77C9" w:rsidRPr="003141DC"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16.1.6. visi Šalies pareiškimai ir garantijos yra išsamūs ir nepalieka nutylėtų jokių aplinkybių, kurios darytų šiuos pareiškimus ar garantijas neteisingais.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0F77C9" w:rsidRPr="003141DC" w:rsidRDefault="000F77C9" w:rsidP="000F77C9">
      <w:pPr>
        <w:spacing w:line="257" w:lineRule="atLeast"/>
        <w:ind w:left="709" w:right="140" w:firstLine="115"/>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21.1. Nesant Tiekėjo kaltės ir esant aplinkybėms, kurių Sutarties Šalis negalėjo numatyti Sutarties sudarymo metu, dėl kurių Sutarties Šalis negali vykdyti savo sutartinių įsipareigojimų ir (arba) esant kitoms </w:t>
      </w:r>
      <w:r w:rsidRPr="00B80709">
        <w:rPr>
          <w:sz w:val="22"/>
          <w:szCs w:val="22"/>
        </w:rPr>
        <w:lastRenderedPageBreak/>
        <w:t>nenumatytoms aplinkybėms, Sutarties šalys turi teisę inicijuoti Prekių (jų dalies) tiekimo sustabdymą iki atitinkamų aplinkybių pasibaigimo.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0F77C9" w:rsidRPr="003141DC"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rsidR="000F77C9" w:rsidRPr="002E59B2"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22.2.2.9. Pirkėjas iš pirkimų priežiūrą atliekančių institucijų gauna nurodymą ar rekomendaciją nutraukti Sutartį;</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rsidR="000F77C9" w:rsidRPr="002E59B2"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0F77C9" w:rsidRPr="002E59B2"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rsidR="000F77C9" w:rsidRPr="002E59B2"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rsidR="000F77C9" w:rsidRPr="00B80709" w:rsidRDefault="000F77C9" w:rsidP="000F77C9">
      <w:pPr>
        <w:spacing w:line="257" w:lineRule="atLeast"/>
        <w:ind w:left="709" w:right="140"/>
        <w:textAlignment w:val="center"/>
        <w:rPr>
          <w:color w:val="000000"/>
          <w:sz w:val="22"/>
          <w:szCs w:val="22"/>
        </w:rPr>
      </w:pPr>
    </w:p>
    <w:p w:rsidR="002A2B73" w:rsidRDefault="002A2B73" w:rsidP="002A2B73">
      <w:pPr>
        <w:tabs>
          <w:tab w:val="left" w:pos="4020"/>
        </w:tabs>
        <w:rPr>
          <w:sz w:val="22"/>
          <w:szCs w:val="22"/>
        </w:rPr>
      </w:pPr>
    </w:p>
    <w:p w:rsidR="00BC5CF4" w:rsidRPr="002A2B73" w:rsidRDefault="00BC5CF4" w:rsidP="002A2B73">
      <w:pPr>
        <w:tabs>
          <w:tab w:val="left" w:pos="5910"/>
        </w:tabs>
        <w:rPr>
          <w:sz w:val="22"/>
          <w:szCs w:val="22"/>
        </w:rPr>
      </w:pPr>
    </w:p>
    <w:sectPr w:rsidR="00BC5CF4" w:rsidRPr="002A2B73" w:rsidSect="000F77C9">
      <w:headerReference w:type="even" r:id="rId18"/>
      <w:headerReference w:type="default" r:id="rId19"/>
      <w:footerReference w:type="even" r:id="rId20"/>
      <w:footerReference w:type="default" r:id="rId21"/>
      <w:headerReference w:type="first" r:id="rId22"/>
      <w:footerReference w:type="first" r:id="rId23"/>
      <w:pgSz w:w="12240" w:h="15840" w:code="1"/>
      <w:pgMar w:top="1134" w:right="567" w:bottom="1134" w:left="1134" w:header="709" w:footer="720" w:gutter="0"/>
      <w:pgNumType w:start="1"/>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AB47FEC" w15:done="0"/>
  <w15:commentEx w15:paraId="7CE91634" w15:paraIdParent="0AB47F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6180476" w16cex:dateUtc="2026-05-29T12:27:00Z"/>
  <w16cex:commentExtensible w16cex:durableId="511C2965" w16cex:dateUtc="2026-05-29T12: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AB47FEC" w16cid:durableId="76180476"/>
  <w16cid:commentId w16cid:paraId="7CE91634" w16cid:durableId="511C2965"/>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2C56" w:rsidRDefault="007F2C56">
      <w:r>
        <w:separator/>
      </w:r>
    </w:p>
  </w:endnote>
  <w:endnote w:type="continuationSeparator" w:id="1">
    <w:p w:rsidR="007F2C56" w:rsidRDefault="007F2C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UltraLight">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5C8" w:rsidRDefault="00F075C8">
    <w:pPr>
      <w:tabs>
        <w:tab w:val="center" w:pos="4819"/>
        <w:tab w:val="right" w:pos="9638"/>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5C8" w:rsidRDefault="00F075C8">
    <w:pPr>
      <w:tabs>
        <w:tab w:val="center" w:pos="4819"/>
        <w:tab w:val="right" w:pos="9638"/>
      </w:tabs>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5C8" w:rsidRDefault="00F075C8">
    <w:pPr>
      <w:tabs>
        <w:tab w:val="center" w:pos="4819"/>
        <w:tab w:val="right" w:pos="9638"/>
      </w:tabs>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5C8" w:rsidRDefault="00F075C8">
    <w:pPr>
      <w:tabs>
        <w:tab w:val="center" w:pos="4819"/>
        <w:tab w:val="right" w:pos="9638"/>
      </w:tabs>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5C8" w:rsidRDefault="00F075C8">
    <w:pPr>
      <w:tabs>
        <w:tab w:val="center" w:pos="4819"/>
        <w:tab w:val="right" w:pos="9638"/>
      </w:tabs>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5C8" w:rsidRDefault="00F075C8">
    <w:pPr>
      <w:tabs>
        <w:tab w:val="center" w:pos="4819"/>
        <w:tab w:val="right" w:pos="9638"/>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2C56" w:rsidRDefault="007F2C56">
      <w:r>
        <w:separator/>
      </w:r>
    </w:p>
  </w:footnote>
  <w:footnote w:type="continuationSeparator" w:id="1">
    <w:p w:rsidR="007F2C56" w:rsidRDefault="007F2C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5C8" w:rsidRDefault="00F075C8">
    <w:pPr>
      <w:tabs>
        <w:tab w:val="center" w:pos="4819"/>
        <w:tab w:val="right" w:pos="9638"/>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5C8" w:rsidRDefault="00942409">
    <w:pPr>
      <w:tabs>
        <w:tab w:val="center" w:pos="4819"/>
        <w:tab w:val="right" w:pos="9638"/>
      </w:tabs>
      <w:jc w:val="center"/>
    </w:pPr>
    <w:fldSimple w:instr="PAGE   \* MERGEFORMAT">
      <w:r w:rsidR="00663A11">
        <w:rPr>
          <w:noProof/>
        </w:rPr>
        <w:t>11</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rPr>
      <w:id w:val="1071857315"/>
      <w:docPartObj>
        <w:docPartGallery w:val="Page Numbers (Top of Page)"/>
        <w:docPartUnique/>
      </w:docPartObj>
    </w:sdtPr>
    <w:sdtContent>
      <w:p w:rsidR="00F075C8" w:rsidRPr="00CA49C2" w:rsidRDefault="00F075C8" w:rsidP="00CA49C2">
        <w:pPr>
          <w:pStyle w:val="Header"/>
          <w:jc w:val="right"/>
          <w:rPr>
            <w:rFonts w:ascii="Times New Roman" w:hAnsi="Times New Roman"/>
          </w:rPr>
        </w:pPr>
        <w:r>
          <w:rPr>
            <w:rFonts w:ascii="Times New Roman" w:hAnsi="Times New Roman"/>
          </w:rPr>
          <w:t xml:space="preserve">SPS 3 </w:t>
        </w:r>
        <w:r w:rsidRPr="00CA49C2">
          <w:rPr>
            <w:rFonts w:ascii="Times New Roman" w:hAnsi="Times New Roman"/>
          </w:rPr>
          <w:t>priedas</w:t>
        </w:r>
        <w:r>
          <w:rPr>
            <w:rFonts w:ascii="Times New Roman" w:hAnsi="Times New Roman"/>
          </w:rPr>
          <w:t xml:space="preserve"> „</w:t>
        </w:r>
        <w:r w:rsidRPr="00970DF7">
          <w:rPr>
            <w:rFonts w:ascii="Times New Roman" w:hAnsi="Times New Roman"/>
            <w:lang w:val="pt-BR"/>
          </w:rPr>
          <w:t>Pirkimo-pardavimo sutarties projektas”</w:t>
        </w:r>
      </w:p>
    </w:sdtContent>
  </w:sdt>
  <w:p w:rsidR="00F075C8" w:rsidRDefault="00F075C8">
    <w:pPr>
      <w:tabs>
        <w:tab w:val="center" w:pos="4819"/>
        <w:tab w:val="right" w:pos="9638"/>
      </w:tabs>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5C8" w:rsidRDefault="00F075C8">
    <w:pPr>
      <w:tabs>
        <w:tab w:val="center" w:pos="4819"/>
        <w:tab w:val="right" w:pos="9638"/>
      </w:tabs>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5C8" w:rsidRDefault="00942409">
    <w:pPr>
      <w:tabs>
        <w:tab w:val="center" w:pos="4819"/>
        <w:tab w:val="right" w:pos="9638"/>
      </w:tabs>
      <w:jc w:val="center"/>
    </w:pPr>
    <w:fldSimple w:instr="PAGE   \* MERGEFORMAT">
      <w:r w:rsidR="00663A11">
        <w:rPr>
          <w:noProof/>
        </w:rPr>
        <w:t>21</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5C8" w:rsidRDefault="00F075C8">
    <w:pPr>
      <w:tabs>
        <w:tab w:val="center" w:pos="4819"/>
        <w:tab w:val="right" w:pos="9638"/>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vilė Andronavičienė">
    <w15:presenceInfo w15:providerId="Windows Live" w15:userId="d01dd3441e0fdbe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hyphenationZone w:val="396"/>
  <w:doNotHyphenateCaps/>
  <w:characterSpacingControl w:val="doNotCompress"/>
  <w:hdrShapeDefaults>
    <o:shapedefaults v:ext="edit" spidmax="12290"/>
  </w:hdrShapeDefaults>
  <w:footnotePr>
    <w:footnote w:id="0"/>
    <w:footnote w:id="1"/>
  </w:footnotePr>
  <w:endnotePr>
    <w:endnote w:id="0"/>
    <w:endnote w:id="1"/>
  </w:endnotePr>
  <w:compat/>
  <w:rsids>
    <w:rsidRoot w:val="002B362D"/>
    <w:rsid w:val="00002E4D"/>
    <w:rsid w:val="00007DA6"/>
    <w:rsid w:val="00010D42"/>
    <w:rsid w:val="0001214D"/>
    <w:rsid w:val="00017C35"/>
    <w:rsid w:val="00020E1B"/>
    <w:rsid w:val="00027635"/>
    <w:rsid w:val="0003361E"/>
    <w:rsid w:val="0003368B"/>
    <w:rsid w:val="00034F15"/>
    <w:rsid w:val="00036084"/>
    <w:rsid w:val="00036975"/>
    <w:rsid w:val="000419C9"/>
    <w:rsid w:val="00042CDB"/>
    <w:rsid w:val="00044A79"/>
    <w:rsid w:val="00046631"/>
    <w:rsid w:val="00060486"/>
    <w:rsid w:val="00060E7B"/>
    <w:rsid w:val="00064C2B"/>
    <w:rsid w:val="00066820"/>
    <w:rsid w:val="00067F14"/>
    <w:rsid w:val="000709C2"/>
    <w:rsid w:val="0009233F"/>
    <w:rsid w:val="0009394E"/>
    <w:rsid w:val="000A14C9"/>
    <w:rsid w:val="000A200D"/>
    <w:rsid w:val="000B3B55"/>
    <w:rsid w:val="000C0BF2"/>
    <w:rsid w:val="000C0D01"/>
    <w:rsid w:val="000D52AC"/>
    <w:rsid w:val="000E2C34"/>
    <w:rsid w:val="000E5C63"/>
    <w:rsid w:val="000E64AE"/>
    <w:rsid w:val="000F2C1B"/>
    <w:rsid w:val="000F77C9"/>
    <w:rsid w:val="001062AE"/>
    <w:rsid w:val="00115B61"/>
    <w:rsid w:val="001201BB"/>
    <w:rsid w:val="00125CC3"/>
    <w:rsid w:val="001352F0"/>
    <w:rsid w:val="00137071"/>
    <w:rsid w:val="0013723B"/>
    <w:rsid w:val="00142629"/>
    <w:rsid w:val="0015029B"/>
    <w:rsid w:val="001514F3"/>
    <w:rsid w:val="00154189"/>
    <w:rsid w:val="001550E4"/>
    <w:rsid w:val="0016236E"/>
    <w:rsid w:val="001641DF"/>
    <w:rsid w:val="001747B8"/>
    <w:rsid w:val="00184766"/>
    <w:rsid w:val="0019015D"/>
    <w:rsid w:val="00194D60"/>
    <w:rsid w:val="001A5D7F"/>
    <w:rsid w:val="001B15F2"/>
    <w:rsid w:val="001C4D46"/>
    <w:rsid w:val="001C7CA2"/>
    <w:rsid w:val="001D0F71"/>
    <w:rsid w:val="001D1FAE"/>
    <w:rsid w:val="001E4726"/>
    <w:rsid w:val="001F187B"/>
    <w:rsid w:val="001F1AC5"/>
    <w:rsid w:val="001F3581"/>
    <w:rsid w:val="001F386D"/>
    <w:rsid w:val="001F4E56"/>
    <w:rsid w:val="0020210A"/>
    <w:rsid w:val="00212292"/>
    <w:rsid w:val="0022033D"/>
    <w:rsid w:val="0022106E"/>
    <w:rsid w:val="00223816"/>
    <w:rsid w:val="00224F62"/>
    <w:rsid w:val="00225879"/>
    <w:rsid w:val="00225C85"/>
    <w:rsid w:val="00225F44"/>
    <w:rsid w:val="002300FC"/>
    <w:rsid w:val="00240C07"/>
    <w:rsid w:val="0024150D"/>
    <w:rsid w:val="0024173C"/>
    <w:rsid w:val="00242706"/>
    <w:rsid w:val="00245CD7"/>
    <w:rsid w:val="002464D6"/>
    <w:rsid w:val="0025716B"/>
    <w:rsid w:val="00262617"/>
    <w:rsid w:val="002743D0"/>
    <w:rsid w:val="00276158"/>
    <w:rsid w:val="00276868"/>
    <w:rsid w:val="00281C6E"/>
    <w:rsid w:val="00285382"/>
    <w:rsid w:val="002853DC"/>
    <w:rsid w:val="00291168"/>
    <w:rsid w:val="002A2B73"/>
    <w:rsid w:val="002A412D"/>
    <w:rsid w:val="002B143A"/>
    <w:rsid w:val="002B362D"/>
    <w:rsid w:val="002C5947"/>
    <w:rsid w:val="002C5CDD"/>
    <w:rsid w:val="002D286C"/>
    <w:rsid w:val="002D586C"/>
    <w:rsid w:val="002F36BE"/>
    <w:rsid w:val="002F6D5A"/>
    <w:rsid w:val="002F7B68"/>
    <w:rsid w:val="00310A2D"/>
    <w:rsid w:val="003112CC"/>
    <w:rsid w:val="0031496E"/>
    <w:rsid w:val="003149BB"/>
    <w:rsid w:val="003162D7"/>
    <w:rsid w:val="00320820"/>
    <w:rsid w:val="00327563"/>
    <w:rsid w:val="00327738"/>
    <w:rsid w:val="00327C7C"/>
    <w:rsid w:val="003353AC"/>
    <w:rsid w:val="0033651C"/>
    <w:rsid w:val="00342C5B"/>
    <w:rsid w:val="00343484"/>
    <w:rsid w:val="00347668"/>
    <w:rsid w:val="00356C63"/>
    <w:rsid w:val="003935CD"/>
    <w:rsid w:val="003969E1"/>
    <w:rsid w:val="003A0161"/>
    <w:rsid w:val="003A4A53"/>
    <w:rsid w:val="003A6931"/>
    <w:rsid w:val="003B3290"/>
    <w:rsid w:val="003B5979"/>
    <w:rsid w:val="003C5294"/>
    <w:rsid w:val="003C5B5C"/>
    <w:rsid w:val="003C6110"/>
    <w:rsid w:val="003C6462"/>
    <w:rsid w:val="003C6FED"/>
    <w:rsid w:val="003D361B"/>
    <w:rsid w:val="003F08BC"/>
    <w:rsid w:val="003F47B1"/>
    <w:rsid w:val="00401327"/>
    <w:rsid w:val="00435ED6"/>
    <w:rsid w:val="0044454C"/>
    <w:rsid w:val="00444601"/>
    <w:rsid w:val="00447F21"/>
    <w:rsid w:val="00465794"/>
    <w:rsid w:val="00466E54"/>
    <w:rsid w:val="004720FE"/>
    <w:rsid w:val="00472455"/>
    <w:rsid w:val="0047672B"/>
    <w:rsid w:val="00483DAF"/>
    <w:rsid w:val="00492E57"/>
    <w:rsid w:val="00492ED3"/>
    <w:rsid w:val="004A050D"/>
    <w:rsid w:val="004A1BC0"/>
    <w:rsid w:val="004A1FA9"/>
    <w:rsid w:val="004A256F"/>
    <w:rsid w:val="004A3714"/>
    <w:rsid w:val="004A477A"/>
    <w:rsid w:val="004A51CF"/>
    <w:rsid w:val="004A5D22"/>
    <w:rsid w:val="004A7102"/>
    <w:rsid w:val="004C21E5"/>
    <w:rsid w:val="004C395A"/>
    <w:rsid w:val="004D6243"/>
    <w:rsid w:val="004D718E"/>
    <w:rsid w:val="004E0802"/>
    <w:rsid w:val="004F0080"/>
    <w:rsid w:val="004F3ACB"/>
    <w:rsid w:val="0050054A"/>
    <w:rsid w:val="00505320"/>
    <w:rsid w:val="005212E7"/>
    <w:rsid w:val="00531F28"/>
    <w:rsid w:val="00531F67"/>
    <w:rsid w:val="005363A4"/>
    <w:rsid w:val="00544561"/>
    <w:rsid w:val="005454F8"/>
    <w:rsid w:val="00546568"/>
    <w:rsid w:val="0055047D"/>
    <w:rsid w:val="00553183"/>
    <w:rsid w:val="00560D3B"/>
    <w:rsid w:val="0056121D"/>
    <w:rsid w:val="005626A3"/>
    <w:rsid w:val="00564B80"/>
    <w:rsid w:val="005700B6"/>
    <w:rsid w:val="00570F66"/>
    <w:rsid w:val="005770A9"/>
    <w:rsid w:val="005779EC"/>
    <w:rsid w:val="00577DFB"/>
    <w:rsid w:val="005865AF"/>
    <w:rsid w:val="005960AF"/>
    <w:rsid w:val="00597034"/>
    <w:rsid w:val="005A0498"/>
    <w:rsid w:val="005A5F49"/>
    <w:rsid w:val="005B311C"/>
    <w:rsid w:val="005B4EF0"/>
    <w:rsid w:val="005B6381"/>
    <w:rsid w:val="005B6573"/>
    <w:rsid w:val="005C0F52"/>
    <w:rsid w:val="005C28BA"/>
    <w:rsid w:val="005D3024"/>
    <w:rsid w:val="005E1FAB"/>
    <w:rsid w:val="005E59CE"/>
    <w:rsid w:val="005E6342"/>
    <w:rsid w:val="005E6DC7"/>
    <w:rsid w:val="005F47DA"/>
    <w:rsid w:val="005F65D3"/>
    <w:rsid w:val="006039F9"/>
    <w:rsid w:val="0062187B"/>
    <w:rsid w:val="00624BE1"/>
    <w:rsid w:val="00626AEA"/>
    <w:rsid w:val="006455DE"/>
    <w:rsid w:val="00655065"/>
    <w:rsid w:val="00657B5C"/>
    <w:rsid w:val="0066362C"/>
    <w:rsid w:val="00663A11"/>
    <w:rsid w:val="006671EE"/>
    <w:rsid w:val="00667E99"/>
    <w:rsid w:val="0067106D"/>
    <w:rsid w:val="00671B6D"/>
    <w:rsid w:val="00694ED1"/>
    <w:rsid w:val="006A02A5"/>
    <w:rsid w:val="006A3A5E"/>
    <w:rsid w:val="006B256B"/>
    <w:rsid w:val="006C2697"/>
    <w:rsid w:val="006C2A5B"/>
    <w:rsid w:val="006C31BD"/>
    <w:rsid w:val="006C37A9"/>
    <w:rsid w:val="006D0E08"/>
    <w:rsid w:val="006D4244"/>
    <w:rsid w:val="006D57AB"/>
    <w:rsid w:val="006D7F47"/>
    <w:rsid w:val="006E0641"/>
    <w:rsid w:val="006E10C3"/>
    <w:rsid w:val="006E3E4A"/>
    <w:rsid w:val="006F141A"/>
    <w:rsid w:val="006F22AD"/>
    <w:rsid w:val="006F28E4"/>
    <w:rsid w:val="006F42A0"/>
    <w:rsid w:val="006F4ADF"/>
    <w:rsid w:val="006F5BA7"/>
    <w:rsid w:val="00703BD1"/>
    <w:rsid w:val="0071489A"/>
    <w:rsid w:val="00714912"/>
    <w:rsid w:val="00715D41"/>
    <w:rsid w:val="00721761"/>
    <w:rsid w:val="00722DFC"/>
    <w:rsid w:val="00730060"/>
    <w:rsid w:val="00731937"/>
    <w:rsid w:val="00744C81"/>
    <w:rsid w:val="00752F55"/>
    <w:rsid w:val="007551D9"/>
    <w:rsid w:val="0077330B"/>
    <w:rsid w:val="00776D8D"/>
    <w:rsid w:val="00783A9E"/>
    <w:rsid w:val="007A58C4"/>
    <w:rsid w:val="007B2A85"/>
    <w:rsid w:val="007C0A13"/>
    <w:rsid w:val="007C1990"/>
    <w:rsid w:val="007C1FEA"/>
    <w:rsid w:val="007D0097"/>
    <w:rsid w:val="007D2CBA"/>
    <w:rsid w:val="007D7F21"/>
    <w:rsid w:val="007E65DC"/>
    <w:rsid w:val="007E6E29"/>
    <w:rsid w:val="007E7DF1"/>
    <w:rsid w:val="007F2C56"/>
    <w:rsid w:val="007F6006"/>
    <w:rsid w:val="007F7903"/>
    <w:rsid w:val="00802B8D"/>
    <w:rsid w:val="00813707"/>
    <w:rsid w:val="008143FB"/>
    <w:rsid w:val="0083391E"/>
    <w:rsid w:val="008344F3"/>
    <w:rsid w:val="00841EA1"/>
    <w:rsid w:val="00846C40"/>
    <w:rsid w:val="00846D01"/>
    <w:rsid w:val="00851536"/>
    <w:rsid w:val="00853060"/>
    <w:rsid w:val="008552D7"/>
    <w:rsid w:val="008615B9"/>
    <w:rsid w:val="00865995"/>
    <w:rsid w:val="00877F62"/>
    <w:rsid w:val="00881395"/>
    <w:rsid w:val="0088192D"/>
    <w:rsid w:val="00884291"/>
    <w:rsid w:val="00886A51"/>
    <w:rsid w:val="008873A0"/>
    <w:rsid w:val="00887B56"/>
    <w:rsid w:val="00891CCB"/>
    <w:rsid w:val="008934CD"/>
    <w:rsid w:val="008A17CD"/>
    <w:rsid w:val="008A702A"/>
    <w:rsid w:val="008B1F85"/>
    <w:rsid w:val="008B26D4"/>
    <w:rsid w:val="008C18E3"/>
    <w:rsid w:val="008C5BEB"/>
    <w:rsid w:val="008D4562"/>
    <w:rsid w:val="008D5D49"/>
    <w:rsid w:val="008E02F9"/>
    <w:rsid w:val="008E1254"/>
    <w:rsid w:val="008E2C54"/>
    <w:rsid w:val="008E447B"/>
    <w:rsid w:val="008F17B5"/>
    <w:rsid w:val="008F4ABE"/>
    <w:rsid w:val="00901066"/>
    <w:rsid w:val="0092137C"/>
    <w:rsid w:val="00921A4A"/>
    <w:rsid w:val="00926ED8"/>
    <w:rsid w:val="0092764F"/>
    <w:rsid w:val="0093383B"/>
    <w:rsid w:val="0093560E"/>
    <w:rsid w:val="0094127F"/>
    <w:rsid w:val="00942409"/>
    <w:rsid w:val="00947D86"/>
    <w:rsid w:val="00952B46"/>
    <w:rsid w:val="00953480"/>
    <w:rsid w:val="00960ED5"/>
    <w:rsid w:val="00962A39"/>
    <w:rsid w:val="00963260"/>
    <w:rsid w:val="009632BE"/>
    <w:rsid w:val="00966A81"/>
    <w:rsid w:val="00966B60"/>
    <w:rsid w:val="00970DF7"/>
    <w:rsid w:val="00975B21"/>
    <w:rsid w:val="00983F54"/>
    <w:rsid w:val="009962EE"/>
    <w:rsid w:val="0099654E"/>
    <w:rsid w:val="009A2911"/>
    <w:rsid w:val="009A31D8"/>
    <w:rsid w:val="009A5A27"/>
    <w:rsid w:val="009C35BE"/>
    <w:rsid w:val="009C3CD5"/>
    <w:rsid w:val="009C6DB6"/>
    <w:rsid w:val="009D0612"/>
    <w:rsid w:val="009D58CD"/>
    <w:rsid w:val="009D6B58"/>
    <w:rsid w:val="009E3493"/>
    <w:rsid w:val="009E411B"/>
    <w:rsid w:val="009E65BD"/>
    <w:rsid w:val="009E7C48"/>
    <w:rsid w:val="009E7F7C"/>
    <w:rsid w:val="009F422E"/>
    <w:rsid w:val="00A03BEE"/>
    <w:rsid w:val="00A103BE"/>
    <w:rsid w:val="00A206F8"/>
    <w:rsid w:val="00A21204"/>
    <w:rsid w:val="00A238A5"/>
    <w:rsid w:val="00A23F83"/>
    <w:rsid w:val="00A25D8D"/>
    <w:rsid w:val="00A31CD2"/>
    <w:rsid w:val="00A375A5"/>
    <w:rsid w:val="00A40A80"/>
    <w:rsid w:val="00A4457D"/>
    <w:rsid w:val="00A44B38"/>
    <w:rsid w:val="00A47964"/>
    <w:rsid w:val="00A53933"/>
    <w:rsid w:val="00A635B1"/>
    <w:rsid w:val="00A65F4F"/>
    <w:rsid w:val="00A73AE9"/>
    <w:rsid w:val="00A744B0"/>
    <w:rsid w:val="00A76079"/>
    <w:rsid w:val="00A836D4"/>
    <w:rsid w:val="00A86034"/>
    <w:rsid w:val="00A913F2"/>
    <w:rsid w:val="00A93DD8"/>
    <w:rsid w:val="00A95EE1"/>
    <w:rsid w:val="00AA3243"/>
    <w:rsid w:val="00AC06D9"/>
    <w:rsid w:val="00AC57E7"/>
    <w:rsid w:val="00AD3A7E"/>
    <w:rsid w:val="00AD7E8E"/>
    <w:rsid w:val="00AE5C28"/>
    <w:rsid w:val="00AF00EE"/>
    <w:rsid w:val="00AF3816"/>
    <w:rsid w:val="00AF6398"/>
    <w:rsid w:val="00AF73BF"/>
    <w:rsid w:val="00B119CA"/>
    <w:rsid w:val="00B11AED"/>
    <w:rsid w:val="00B13100"/>
    <w:rsid w:val="00B216FB"/>
    <w:rsid w:val="00B27C13"/>
    <w:rsid w:val="00B519D1"/>
    <w:rsid w:val="00B63307"/>
    <w:rsid w:val="00B85548"/>
    <w:rsid w:val="00B92A8C"/>
    <w:rsid w:val="00B95078"/>
    <w:rsid w:val="00B96F00"/>
    <w:rsid w:val="00BA0145"/>
    <w:rsid w:val="00BA236F"/>
    <w:rsid w:val="00BC5CF4"/>
    <w:rsid w:val="00BC67D1"/>
    <w:rsid w:val="00BE0B4E"/>
    <w:rsid w:val="00BE497C"/>
    <w:rsid w:val="00BF054A"/>
    <w:rsid w:val="00BF0B2B"/>
    <w:rsid w:val="00BF3CC8"/>
    <w:rsid w:val="00BF50B4"/>
    <w:rsid w:val="00C04EB2"/>
    <w:rsid w:val="00C05D98"/>
    <w:rsid w:val="00C07719"/>
    <w:rsid w:val="00C16012"/>
    <w:rsid w:val="00C17984"/>
    <w:rsid w:val="00C210E1"/>
    <w:rsid w:val="00C31D84"/>
    <w:rsid w:val="00C32C16"/>
    <w:rsid w:val="00C34AB4"/>
    <w:rsid w:val="00C431BF"/>
    <w:rsid w:val="00C4320A"/>
    <w:rsid w:val="00C5176F"/>
    <w:rsid w:val="00C558FF"/>
    <w:rsid w:val="00C616C2"/>
    <w:rsid w:val="00C648E6"/>
    <w:rsid w:val="00C664AD"/>
    <w:rsid w:val="00C7081A"/>
    <w:rsid w:val="00C735AD"/>
    <w:rsid w:val="00C93798"/>
    <w:rsid w:val="00C94F86"/>
    <w:rsid w:val="00CA3F55"/>
    <w:rsid w:val="00CA49C2"/>
    <w:rsid w:val="00CB73A2"/>
    <w:rsid w:val="00CC138C"/>
    <w:rsid w:val="00CD1F89"/>
    <w:rsid w:val="00CE148C"/>
    <w:rsid w:val="00CE1505"/>
    <w:rsid w:val="00CE1D57"/>
    <w:rsid w:val="00CE26E6"/>
    <w:rsid w:val="00CF4531"/>
    <w:rsid w:val="00D055BC"/>
    <w:rsid w:val="00D13083"/>
    <w:rsid w:val="00D13A7C"/>
    <w:rsid w:val="00D269A1"/>
    <w:rsid w:val="00D26D5A"/>
    <w:rsid w:val="00D2761B"/>
    <w:rsid w:val="00D31EE6"/>
    <w:rsid w:val="00D462E9"/>
    <w:rsid w:val="00D4634C"/>
    <w:rsid w:val="00D464DA"/>
    <w:rsid w:val="00D5119F"/>
    <w:rsid w:val="00D51816"/>
    <w:rsid w:val="00D564F5"/>
    <w:rsid w:val="00D621FC"/>
    <w:rsid w:val="00D625E2"/>
    <w:rsid w:val="00D637D3"/>
    <w:rsid w:val="00D646AB"/>
    <w:rsid w:val="00D66D75"/>
    <w:rsid w:val="00D70A65"/>
    <w:rsid w:val="00D81341"/>
    <w:rsid w:val="00D909C4"/>
    <w:rsid w:val="00D92661"/>
    <w:rsid w:val="00D9622B"/>
    <w:rsid w:val="00DA424F"/>
    <w:rsid w:val="00DB0F83"/>
    <w:rsid w:val="00DB3289"/>
    <w:rsid w:val="00DB619B"/>
    <w:rsid w:val="00DC0656"/>
    <w:rsid w:val="00DC3583"/>
    <w:rsid w:val="00DC60D0"/>
    <w:rsid w:val="00DD0168"/>
    <w:rsid w:val="00DE0BB8"/>
    <w:rsid w:val="00DE771A"/>
    <w:rsid w:val="00DF1907"/>
    <w:rsid w:val="00DF7F50"/>
    <w:rsid w:val="00E01A2C"/>
    <w:rsid w:val="00E02BE0"/>
    <w:rsid w:val="00E06483"/>
    <w:rsid w:val="00E1189F"/>
    <w:rsid w:val="00E228D1"/>
    <w:rsid w:val="00E24878"/>
    <w:rsid w:val="00E265FD"/>
    <w:rsid w:val="00E31426"/>
    <w:rsid w:val="00E41727"/>
    <w:rsid w:val="00E43D1F"/>
    <w:rsid w:val="00E4524F"/>
    <w:rsid w:val="00E56E36"/>
    <w:rsid w:val="00E577CB"/>
    <w:rsid w:val="00E60335"/>
    <w:rsid w:val="00E7598E"/>
    <w:rsid w:val="00E80241"/>
    <w:rsid w:val="00E80B8D"/>
    <w:rsid w:val="00E879BD"/>
    <w:rsid w:val="00E90D34"/>
    <w:rsid w:val="00E9467C"/>
    <w:rsid w:val="00E96B72"/>
    <w:rsid w:val="00E96FDC"/>
    <w:rsid w:val="00E97E62"/>
    <w:rsid w:val="00EA60AE"/>
    <w:rsid w:val="00EC3A6B"/>
    <w:rsid w:val="00EC5815"/>
    <w:rsid w:val="00EC7CAB"/>
    <w:rsid w:val="00ED57BF"/>
    <w:rsid w:val="00ED6250"/>
    <w:rsid w:val="00ED6ACC"/>
    <w:rsid w:val="00EE06C5"/>
    <w:rsid w:val="00EE3362"/>
    <w:rsid w:val="00EE3697"/>
    <w:rsid w:val="00EF1D2B"/>
    <w:rsid w:val="00F0341F"/>
    <w:rsid w:val="00F07457"/>
    <w:rsid w:val="00F075C8"/>
    <w:rsid w:val="00F147AB"/>
    <w:rsid w:val="00F2302F"/>
    <w:rsid w:val="00F24509"/>
    <w:rsid w:val="00F25EEF"/>
    <w:rsid w:val="00F31F53"/>
    <w:rsid w:val="00F351E2"/>
    <w:rsid w:val="00F36BE1"/>
    <w:rsid w:val="00F36C7A"/>
    <w:rsid w:val="00F528BE"/>
    <w:rsid w:val="00F546F3"/>
    <w:rsid w:val="00F5594C"/>
    <w:rsid w:val="00F56BE9"/>
    <w:rsid w:val="00F60A3A"/>
    <w:rsid w:val="00F60AE3"/>
    <w:rsid w:val="00F66F23"/>
    <w:rsid w:val="00F76095"/>
    <w:rsid w:val="00F77D32"/>
    <w:rsid w:val="00F8177B"/>
    <w:rsid w:val="00F829AA"/>
    <w:rsid w:val="00F839D8"/>
    <w:rsid w:val="00F920D1"/>
    <w:rsid w:val="00F96FEA"/>
    <w:rsid w:val="00FA4446"/>
    <w:rsid w:val="00FA5BDD"/>
    <w:rsid w:val="00FA6254"/>
    <w:rsid w:val="00FA7975"/>
    <w:rsid w:val="00FB439D"/>
    <w:rsid w:val="00FC786D"/>
    <w:rsid w:val="00FD1306"/>
    <w:rsid w:val="00FD31F3"/>
    <w:rsid w:val="00FD639F"/>
    <w:rsid w:val="00FE3D07"/>
    <w:rsid w:val="00FE45FF"/>
    <w:rsid w:val="00FE6D6B"/>
    <w:rsid w:val="00FF2375"/>
    <w:rsid w:val="00FF24FA"/>
    <w:rsid w:val="00FF47D2"/>
    <w:rsid w:val="00FF72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header"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Normal">
    <w:name w:val="Normal"/>
    <w:qFormat/>
    <w:rsid w:val="0015418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454F8"/>
    <w:pPr>
      <w:ind w:left="720"/>
      <w:contextualSpacing/>
    </w:pPr>
    <w:rPr>
      <w:rFonts w:eastAsiaTheme="minorHAnsi" w:cstheme="minorBidi"/>
      <w:kern w:val="2"/>
      <w:szCs w:val="22"/>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 w:type="paragraph" w:styleId="Title">
    <w:name w:val="Title"/>
    <w:next w:val="Normal"/>
    <w:link w:val="TitleChar"/>
    <w:qFormat/>
    <w:rsid w:val="001514F3"/>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TitleChar">
    <w:name w:val="Title Char"/>
    <w:basedOn w:val="DefaultParagraphFont"/>
    <w:link w:val="Title"/>
    <w:rsid w:val="001514F3"/>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UnresolvedMention2">
    <w:name w:val="Unresolved Mention2"/>
    <w:basedOn w:val="DefaultParagraphFont"/>
    <w:uiPriority w:val="99"/>
    <w:semiHidden/>
    <w:unhideWhenUsed/>
    <w:rsid w:val="004A5D22"/>
    <w:rPr>
      <w:color w:val="605E5C"/>
      <w:shd w:val="clear" w:color="auto" w:fill="E1DFDD"/>
    </w:rPr>
  </w:style>
  <w:style w:type="paragraph" w:customStyle="1" w:styleId="Body2">
    <w:name w:val="Body 2"/>
    <w:rsid w:val="00846C40"/>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s>
</file>

<file path=word/webSettings.xml><?xml version="1.0" encoding="utf-8"?>
<w:webSettings xmlns:r="http://schemas.openxmlformats.org/officeDocument/2006/relationships" xmlns:w="http://schemas.openxmlformats.org/wordprocessingml/2006/main">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 w:id="211073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28"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 Id="rId27" Type="http://schemas.microsoft.com/office/2016/09/relationships/commentsIds" Target="commentsIds.xml"/><Relationship Id="rId30" Type="http://schemas.microsoft.com/office/2018/08/relationships/commentsExtensible" Target="commentsExtensi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UltraLight">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1296"/>
  <w:hyphenationZone w:val="396"/>
  <w:characterSpacingControl w:val="doNotCompress"/>
  <w:compat>
    <w:useFELayout/>
  </w:compat>
  <w:rsids>
    <w:rsidRoot w:val="00CF0B0C"/>
    <w:rsid w:val="0001214D"/>
    <w:rsid w:val="00024782"/>
    <w:rsid w:val="00046631"/>
    <w:rsid w:val="0006786A"/>
    <w:rsid w:val="000719A9"/>
    <w:rsid w:val="000A5132"/>
    <w:rsid w:val="000E2C34"/>
    <w:rsid w:val="0015322C"/>
    <w:rsid w:val="00165D78"/>
    <w:rsid w:val="001770A8"/>
    <w:rsid w:val="001A5974"/>
    <w:rsid w:val="001C18A9"/>
    <w:rsid w:val="001D3836"/>
    <w:rsid w:val="00212292"/>
    <w:rsid w:val="00220FD9"/>
    <w:rsid w:val="0023032B"/>
    <w:rsid w:val="00232866"/>
    <w:rsid w:val="0024150D"/>
    <w:rsid w:val="0025716B"/>
    <w:rsid w:val="0026629E"/>
    <w:rsid w:val="00266934"/>
    <w:rsid w:val="002853DC"/>
    <w:rsid w:val="00291168"/>
    <w:rsid w:val="0029425A"/>
    <w:rsid w:val="00295650"/>
    <w:rsid w:val="002B64F9"/>
    <w:rsid w:val="002E3660"/>
    <w:rsid w:val="002F7B68"/>
    <w:rsid w:val="003112CC"/>
    <w:rsid w:val="00327DB7"/>
    <w:rsid w:val="003311EA"/>
    <w:rsid w:val="0033651C"/>
    <w:rsid w:val="00340C69"/>
    <w:rsid w:val="00364A9F"/>
    <w:rsid w:val="003C1DC7"/>
    <w:rsid w:val="003C6FED"/>
    <w:rsid w:val="003E6697"/>
    <w:rsid w:val="003F08BC"/>
    <w:rsid w:val="00492E57"/>
    <w:rsid w:val="004A0F25"/>
    <w:rsid w:val="004A51CF"/>
    <w:rsid w:val="004D718E"/>
    <w:rsid w:val="004E4508"/>
    <w:rsid w:val="00503732"/>
    <w:rsid w:val="005074D5"/>
    <w:rsid w:val="0051492B"/>
    <w:rsid w:val="005346B4"/>
    <w:rsid w:val="005363A4"/>
    <w:rsid w:val="00552D04"/>
    <w:rsid w:val="005608ED"/>
    <w:rsid w:val="005631CB"/>
    <w:rsid w:val="00585DEF"/>
    <w:rsid w:val="005D2493"/>
    <w:rsid w:val="005E0BC4"/>
    <w:rsid w:val="005E3B6D"/>
    <w:rsid w:val="006039F9"/>
    <w:rsid w:val="00611FDF"/>
    <w:rsid w:val="00636622"/>
    <w:rsid w:val="0067106D"/>
    <w:rsid w:val="006A7770"/>
    <w:rsid w:val="006C37A9"/>
    <w:rsid w:val="006E0641"/>
    <w:rsid w:val="006E3A77"/>
    <w:rsid w:val="007041AB"/>
    <w:rsid w:val="00714273"/>
    <w:rsid w:val="00715D41"/>
    <w:rsid w:val="00731937"/>
    <w:rsid w:val="0074380A"/>
    <w:rsid w:val="00744C81"/>
    <w:rsid w:val="00753D63"/>
    <w:rsid w:val="007834A3"/>
    <w:rsid w:val="00783A9E"/>
    <w:rsid w:val="00786127"/>
    <w:rsid w:val="007B3766"/>
    <w:rsid w:val="007D23AA"/>
    <w:rsid w:val="007F01F3"/>
    <w:rsid w:val="007F7903"/>
    <w:rsid w:val="00813707"/>
    <w:rsid w:val="00832C1C"/>
    <w:rsid w:val="00833092"/>
    <w:rsid w:val="00842CF9"/>
    <w:rsid w:val="00850FCA"/>
    <w:rsid w:val="00881395"/>
    <w:rsid w:val="00881A0C"/>
    <w:rsid w:val="0089742A"/>
    <w:rsid w:val="008C76F1"/>
    <w:rsid w:val="008D5246"/>
    <w:rsid w:val="008D7016"/>
    <w:rsid w:val="008E5885"/>
    <w:rsid w:val="008E6DF7"/>
    <w:rsid w:val="008F1A37"/>
    <w:rsid w:val="008F5867"/>
    <w:rsid w:val="00906F92"/>
    <w:rsid w:val="0091681D"/>
    <w:rsid w:val="0092137C"/>
    <w:rsid w:val="00926C80"/>
    <w:rsid w:val="0092764F"/>
    <w:rsid w:val="00947D86"/>
    <w:rsid w:val="009510F4"/>
    <w:rsid w:val="00956454"/>
    <w:rsid w:val="00957712"/>
    <w:rsid w:val="009770FD"/>
    <w:rsid w:val="0099768D"/>
    <w:rsid w:val="009A6B9F"/>
    <w:rsid w:val="009B27EA"/>
    <w:rsid w:val="009D0FB7"/>
    <w:rsid w:val="00A103BE"/>
    <w:rsid w:val="00A16622"/>
    <w:rsid w:val="00A375A5"/>
    <w:rsid w:val="00A44B38"/>
    <w:rsid w:val="00A46B04"/>
    <w:rsid w:val="00A73E69"/>
    <w:rsid w:val="00A836D4"/>
    <w:rsid w:val="00A913F2"/>
    <w:rsid w:val="00A93DD8"/>
    <w:rsid w:val="00AE3677"/>
    <w:rsid w:val="00AF3816"/>
    <w:rsid w:val="00B11AED"/>
    <w:rsid w:val="00B13FF3"/>
    <w:rsid w:val="00B6360D"/>
    <w:rsid w:val="00B66883"/>
    <w:rsid w:val="00B96F00"/>
    <w:rsid w:val="00BC6A58"/>
    <w:rsid w:val="00BD3593"/>
    <w:rsid w:val="00BE4321"/>
    <w:rsid w:val="00BF054A"/>
    <w:rsid w:val="00BF0B2B"/>
    <w:rsid w:val="00C05D98"/>
    <w:rsid w:val="00C37DEA"/>
    <w:rsid w:val="00C558FF"/>
    <w:rsid w:val="00C64153"/>
    <w:rsid w:val="00C6703B"/>
    <w:rsid w:val="00C86558"/>
    <w:rsid w:val="00C94F86"/>
    <w:rsid w:val="00CE1D57"/>
    <w:rsid w:val="00CF0B0C"/>
    <w:rsid w:val="00D1759B"/>
    <w:rsid w:val="00D26C73"/>
    <w:rsid w:val="00D2761B"/>
    <w:rsid w:val="00D31EE6"/>
    <w:rsid w:val="00D444ED"/>
    <w:rsid w:val="00D71299"/>
    <w:rsid w:val="00DB3289"/>
    <w:rsid w:val="00DC0656"/>
    <w:rsid w:val="00DF2B56"/>
    <w:rsid w:val="00E02659"/>
    <w:rsid w:val="00E13669"/>
    <w:rsid w:val="00E30709"/>
    <w:rsid w:val="00E411BC"/>
    <w:rsid w:val="00E52AA9"/>
    <w:rsid w:val="00E548D6"/>
    <w:rsid w:val="00E60335"/>
    <w:rsid w:val="00E66CB5"/>
    <w:rsid w:val="00E768A4"/>
    <w:rsid w:val="00E80241"/>
    <w:rsid w:val="00E8164C"/>
    <w:rsid w:val="00E95C33"/>
    <w:rsid w:val="00E97D71"/>
    <w:rsid w:val="00EA1E6A"/>
    <w:rsid w:val="00EA349F"/>
    <w:rsid w:val="00EB56C9"/>
    <w:rsid w:val="00EE06C5"/>
    <w:rsid w:val="00F351E2"/>
    <w:rsid w:val="00F365C2"/>
    <w:rsid w:val="00F546F3"/>
    <w:rsid w:val="00F920D1"/>
    <w:rsid w:val="00FB1708"/>
    <w:rsid w:val="00FB1EE3"/>
    <w:rsid w:val="00FC77EE"/>
    <w:rsid w:val="00FD069D"/>
    <w:rsid w:val="00FD367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322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rPr>
  </w:style>
  <w:style w:type="paragraph" w:customStyle="1" w:styleId="A8B4C3F907AC4EC4A2D2B90B04E01080">
    <w:name w:val="A8B4C3F907AC4EC4A2D2B90B04E01080"/>
    <w:rsid w:val="00E13669"/>
    <w:rPr>
      <w:kern w:val="2"/>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734f9a-1a17-4504-9cd1-5df7a2230e1b"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A415974BC48F4A8E07C0B65F84691C" ma:contentTypeVersion="9" ma:contentTypeDescription="Create a new document." ma:contentTypeScope="" ma:versionID="0f7dd7ab551c2ca313490380581f980e">
  <xsd:schema xmlns:xsd="http://www.w3.org/2001/XMLSchema" xmlns:xs="http://www.w3.org/2001/XMLSchema" xmlns:p="http://schemas.microsoft.com/office/2006/metadata/properties" xmlns:ns3="8a734f9a-1a17-4504-9cd1-5df7a2230e1b" targetNamespace="http://schemas.microsoft.com/office/2006/metadata/properties" ma:root="true" ma:fieldsID="9a895bb6ed533c7935c48810f1efa5f1" ns3:_="">
    <xsd:import namespace="8a734f9a-1a17-4504-9cd1-5df7a2230e1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34f9a-1a17-4504-9cd1-5df7a2230e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8a734f9a-1a17-4504-9cd1-5df7a2230e1b"/>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C67A8F01-C290-4D3A-9946-60B97E915B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34f9a-1a17-4504-9cd1-5df7a223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0B0FBA-A393-40EB-AC60-BD05E811D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Pages>
  <Words>17023</Words>
  <Characters>97033</Characters>
  <Application>Microsoft Office Word</Application>
  <DocSecurity>0</DocSecurity>
  <Lines>808</Lines>
  <Paragraphs>227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113829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Rita</cp:lastModifiedBy>
  <cp:revision>15</cp:revision>
  <dcterms:created xsi:type="dcterms:W3CDTF">2026-05-29T12:40:00Z</dcterms:created>
  <dcterms:modified xsi:type="dcterms:W3CDTF">2026-07-28T04:56:00Z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0x01010044A415974BC48F4A8E07C0B65F84691C</vt:lpwstr>
  </property>
  <property fmtid="{D5CDD505-2E9C-101B-9397-08002B2CF9AE}" pid="3" name="MediaServiceImageTags">
    <vt:lpwstr/>
  </property>
</Properties>
</file>